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ECAC6" w14:textId="77777777" w:rsidR="00D34000" w:rsidRPr="00541AFA" w:rsidRDefault="00D34000" w:rsidP="00642C38">
      <w:pPr>
        <w:jc w:val="center"/>
        <w:rPr>
          <w:b/>
        </w:rPr>
      </w:pPr>
      <w:r w:rsidRPr="00541AFA">
        <w:rPr>
          <w:b/>
        </w:rPr>
        <w:t>DOĞRUDAN TEMİN TEKLİF MEKTUBU</w:t>
      </w:r>
    </w:p>
    <w:p w14:paraId="63D5DCE7" w14:textId="77777777" w:rsidR="00D34000" w:rsidRPr="00541AFA" w:rsidRDefault="00D34000" w:rsidP="00642C38">
      <w:r>
        <w:t xml:space="preserve">Sayın </w:t>
      </w:r>
      <w:r w:rsidRPr="00646616">
        <w:rPr>
          <w:highlight w:val="yellow"/>
        </w:rPr>
        <w:t>……………………………………………………………………………</w:t>
      </w:r>
    </w:p>
    <w:p w14:paraId="1E8874FE" w14:textId="77777777" w:rsidR="00D34000" w:rsidRPr="00541AFA" w:rsidRDefault="00D34000" w:rsidP="00642C38">
      <w:pPr>
        <w:jc w:val="both"/>
      </w:pPr>
      <w:r w:rsidRPr="00541AFA">
        <w:tab/>
      </w:r>
      <w:r w:rsidRPr="00541AFA">
        <w:tab/>
        <w:t>İpekyolu Kalkınma Ajansının (İKA) ihtiyaçlarında kullanılmak üzere, aşağıda isim ve özellikleri belirtilen malzemelerin</w:t>
      </w:r>
      <w:r>
        <w:t>/hizmetlerin</w:t>
      </w:r>
      <w:r w:rsidRPr="00541AFA">
        <w:t xml:space="preserve"> alımı, </w:t>
      </w:r>
      <w:r w:rsidRPr="00541AFA">
        <w:rPr>
          <w:b/>
        </w:rPr>
        <w:t xml:space="preserve">Kalkınma Ajansları Mal, Hizmet ve Yapım İşi Satınalma ve İhale Usul ve Esaslarının </w:t>
      </w:r>
      <w:r w:rsidRPr="00541AFA">
        <w:t xml:space="preserve">13/1-b maddesine göre, </w:t>
      </w:r>
      <w:r w:rsidRPr="00541AFA">
        <w:rPr>
          <w:b/>
        </w:rPr>
        <w:t>Doğrudan Temin Usulü</w:t>
      </w:r>
      <w:r w:rsidRPr="00541AFA">
        <w:t xml:space="preserve"> ile yapılacaktır. Söz konusu mal</w:t>
      </w:r>
      <w:r>
        <w:t>/hizmet alımlarına</w:t>
      </w:r>
      <w:r w:rsidRPr="00541AFA">
        <w:t xml:space="preserve"> ilişkin fiyat teklifinizin aşağıdaki </w:t>
      </w:r>
      <w:r w:rsidRPr="00541AFA">
        <w:rPr>
          <w:b/>
        </w:rPr>
        <w:t>BİRİM FİYAT TEKLİF CETVELİNE’</w:t>
      </w:r>
      <w:r w:rsidRPr="00541AFA">
        <w:t>ne yazılarak Ajansımıza sunulması hususunda,</w:t>
      </w:r>
    </w:p>
    <w:p w14:paraId="73FCFD67" w14:textId="77777777" w:rsidR="00D34000" w:rsidRPr="00541AFA" w:rsidRDefault="00D34000" w:rsidP="00642C38">
      <w:r w:rsidRPr="00541AFA">
        <w:tab/>
      </w:r>
    </w:p>
    <w:p w14:paraId="4B923D0C" w14:textId="2B2505FB" w:rsidR="002841CA" w:rsidRDefault="00D34000" w:rsidP="005A2C40">
      <w:pPr>
        <w:ind w:firstLine="708"/>
      </w:pPr>
      <w:r w:rsidRPr="00541AFA">
        <w:t>Bilgi ve</w:t>
      </w:r>
      <w:r w:rsidR="004736DC">
        <w:t xml:space="preserve"> gereğini rica ederim</w:t>
      </w:r>
      <w:r w:rsidR="005A2C40">
        <w:t xml:space="preserve"> </w:t>
      </w:r>
      <w:proofErr w:type="gramStart"/>
      <w:r w:rsidR="00E65AB0">
        <w:t>08</w:t>
      </w:r>
      <w:r w:rsidR="005A2C40">
        <w:t>/</w:t>
      </w:r>
      <w:r w:rsidR="00E65AB0">
        <w:t>07</w:t>
      </w:r>
      <w:r w:rsidR="004736DC">
        <w:t>/</w:t>
      </w:r>
      <w:r w:rsidR="002458A7">
        <w:t>2021</w:t>
      </w:r>
      <w:proofErr w:type="gramEnd"/>
    </w:p>
    <w:p w14:paraId="443CCD1A" w14:textId="77777777" w:rsidR="002841CA" w:rsidRPr="002841CA" w:rsidRDefault="004B6264" w:rsidP="002841CA">
      <w:pPr>
        <w:ind w:firstLine="708"/>
      </w:pPr>
      <w:r>
        <w:rPr>
          <w:b/>
        </w:rPr>
        <w:t xml:space="preserve">  </w:t>
      </w:r>
    </w:p>
    <w:p w14:paraId="6B952CD1" w14:textId="77777777" w:rsidR="00D34000" w:rsidRPr="00541AFA" w:rsidRDefault="002841CA" w:rsidP="002841CA">
      <w:pPr>
        <w:ind w:left="5664" w:firstLine="708"/>
        <w:rPr>
          <w:b/>
        </w:rPr>
      </w:pPr>
      <w:r>
        <w:rPr>
          <w:b/>
        </w:rPr>
        <w:t>Dr.</w:t>
      </w:r>
      <w:r w:rsidR="004B6264">
        <w:rPr>
          <w:b/>
        </w:rPr>
        <w:t xml:space="preserve">  Burhan AKYILMAZ</w:t>
      </w:r>
    </w:p>
    <w:p w14:paraId="54E54DFA" w14:textId="77777777" w:rsidR="00D34000" w:rsidRDefault="00D34000" w:rsidP="00642C38">
      <w:pPr>
        <w:jc w:val="center"/>
        <w:rPr>
          <w:bCs/>
        </w:rPr>
      </w:pPr>
      <w:r w:rsidRPr="00541AFA">
        <w:rPr>
          <w:b/>
        </w:rPr>
        <w:t xml:space="preserve">                                                                                </w:t>
      </w:r>
      <w:r w:rsidR="00EE18B5">
        <w:rPr>
          <w:b/>
        </w:rPr>
        <w:t xml:space="preserve">                           </w:t>
      </w:r>
      <w:r w:rsidRPr="00541AFA">
        <w:rPr>
          <w:b/>
        </w:rPr>
        <w:t xml:space="preserve"> </w:t>
      </w:r>
      <w:r w:rsidR="004B6264">
        <w:rPr>
          <w:b/>
        </w:rPr>
        <w:t xml:space="preserve">   </w:t>
      </w:r>
      <w:r w:rsidRPr="00541AFA">
        <w:rPr>
          <w:b/>
        </w:rPr>
        <w:t xml:space="preserve"> </w:t>
      </w:r>
      <w:r w:rsidRPr="00541AFA">
        <w:rPr>
          <w:bCs/>
        </w:rPr>
        <w:t>Ajans Genel Sekreteri</w:t>
      </w:r>
      <w:r w:rsidR="004B6264">
        <w:rPr>
          <w:bCs/>
        </w:rPr>
        <w:t xml:space="preserve">  </w:t>
      </w:r>
    </w:p>
    <w:p w14:paraId="7BED59FE" w14:textId="77777777" w:rsidR="00D34000" w:rsidRPr="00541AFA" w:rsidRDefault="00D34000" w:rsidP="00642C38">
      <w:pPr>
        <w:jc w:val="center"/>
        <w:rPr>
          <w:bCs/>
        </w:rPr>
      </w:pPr>
    </w:p>
    <w:p w14:paraId="5BA24DDF" w14:textId="77777777" w:rsidR="00D34000" w:rsidRPr="00097909" w:rsidRDefault="00D34000" w:rsidP="00642C38">
      <w:pPr>
        <w:rPr>
          <w:b/>
          <w:sz w:val="20"/>
          <w:szCs w:val="20"/>
        </w:rPr>
      </w:pPr>
      <w:r w:rsidRPr="00097909">
        <w:rPr>
          <w:b/>
          <w:sz w:val="20"/>
          <w:szCs w:val="20"/>
          <w:u w:val="single"/>
        </w:rPr>
        <w:t>Adres:</w:t>
      </w:r>
    </w:p>
    <w:p w14:paraId="7C9253BA" w14:textId="77777777" w:rsidR="00D34000" w:rsidRPr="00097909" w:rsidRDefault="00D34000" w:rsidP="00642C38">
      <w:pPr>
        <w:rPr>
          <w:sz w:val="20"/>
          <w:szCs w:val="20"/>
        </w:rPr>
      </w:pPr>
      <w:r w:rsidRPr="00097909">
        <w:rPr>
          <w:sz w:val="20"/>
          <w:szCs w:val="20"/>
        </w:rPr>
        <w:t>İpekyolu Kalkınma Ajansı (İKA) Genel Sekreterliği</w:t>
      </w:r>
    </w:p>
    <w:p w14:paraId="14A3001B" w14:textId="77777777" w:rsidR="00D34000" w:rsidRPr="00097909" w:rsidRDefault="00D34000" w:rsidP="00642C38">
      <w:pPr>
        <w:rPr>
          <w:sz w:val="20"/>
          <w:szCs w:val="20"/>
        </w:rPr>
      </w:pPr>
      <w:r w:rsidRPr="00097909">
        <w:rPr>
          <w:sz w:val="20"/>
          <w:szCs w:val="20"/>
        </w:rPr>
        <w:t>Prof.Dr. Muammer Aksoy Bulvarı Vakıflar Güven İş Merkezi K:2-3</w:t>
      </w:r>
    </w:p>
    <w:p w14:paraId="4C47D743" w14:textId="77777777" w:rsidR="00D34000" w:rsidRPr="00097909" w:rsidRDefault="00D34000" w:rsidP="00642C38">
      <w:pPr>
        <w:rPr>
          <w:sz w:val="20"/>
          <w:szCs w:val="20"/>
        </w:rPr>
      </w:pPr>
      <w:r w:rsidRPr="00097909">
        <w:rPr>
          <w:sz w:val="20"/>
          <w:szCs w:val="20"/>
        </w:rPr>
        <w:t>Şehitkamil/ GAZİANTEP</w:t>
      </w:r>
    </w:p>
    <w:p w14:paraId="7B19FBCE" w14:textId="77777777" w:rsidR="00D34000" w:rsidRPr="00097909" w:rsidRDefault="00D34000" w:rsidP="00642C38">
      <w:pPr>
        <w:rPr>
          <w:sz w:val="20"/>
          <w:szCs w:val="20"/>
        </w:rPr>
      </w:pPr>
      <w:r w:rsidRPr="00097909">
        <w:rPr>
          <w:sz w:val="20"/>
          <w:szCs w:val="20"/>
        </w:rPr>
        <w:t>Tel: 0(342) 231 07 01-02</w:t>
      </w:r>
      <w:r w:rsidRPr="00097909">
        <w:rPr>
          <w:sz w:val="20"/>
          <w:szCs w:val="20"/>
        </w:rPr>
        <w:tab/>
        <w:t>Faks: 0(342) 231 07 03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99"/>
        <w:gridCol w:w="4835"/>
        <w:gridCol w:w="850"/>
        <w:gridCol w:w="993"/>
        <w:gridCol w:w="1417"/>
        <w:gridCol w:w="1393"/>
      </w:tblGrid>
      <w:tr w:rsidR="00D34000" w:rsidRPr="00BA227A" w14:paraId="738DEE3E" w14:textId="77777777" w:rsidTr="00335730">
        <w:trPr>
          <w:trHeight w:val="26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DDFF34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</w:pPr>
          </w:p>
        </w:tc>
        <w:tc>
          <w:tcPr>
            <w:tcW w:w="9488" w:type="dxa"/>
            <w:gridSpan w:val="5"/>
            <w:tcBorders>
              <w:left w:val="nil"/>
            </w:tcBorders>
          </w:tcPr>
          <w:p w14:paraId="159440FD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BA227A">
              <w:rPr>
                <w:b/>
              </w:rPr>
              <w:t>BİRİM FİYAT TEKLİF CETVELİ</w:t>
            </w:r>
          </w:p>
        </w:tc>
      </w:tr>
      <w:tr w:rsidR="00D34000" w:rsidRPr="00BA227A" w14:paraId="6F964406" w14:textId="77777777" w:rsidTr="00646616">
        <w:trPr>
          <w:trHeight w:val="265"/>
        </w:trPr>
        <w:tc>
          <w:tcPr>
            <w:tcW w:w="5382" w:type="dxa"/>
            <w:gridSpan w:val="3"/>
          </w:tcPr>
          <w:p w14:paraId="26F9B38A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i/>
                <w:iCs/>
                <w:vertAlign w:val="superscript"/>
              </w:rPr>
            </w:pPr>
            <w:proofErr w:type="spellStart"/>
            <w:r w:rsidRPr="00BA227A">
              <w:rPr>
                <w:i/>
                <w:iCs/>
              </w:rPr>
              <w:t>A</w:t>
            </w:r>
            <w:r w:rsidRPr="00BA227A">
              <w:rPr>
                <w:i/>
                <w:iCs/>
                <w:vertAlign w:val="superscript"/>
              </w:rPr>
              <w:t>i</w:t>
            </w:r>
            <w:proofErr w:type="spellEnd"/>
          </w:p>
        </w:tc>
        <w:tc>
          <w:tcPr>
            <w:tcW w:w="4653" w:type="dxa"/>
            <w:gridSpan w:val="4"/>
          </w:tcPr>
          <w:p w14:paraId="54698814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i/>
                <w:iCs/>
                <w:vertAlign w:val="superscript"/>
              </w:rPr>
            </w:pPr>
            <w:r w:rsidRPr="00BA227A">
              <w:rPr>
                <w:i/>
                <w:iCs/>
              </w:rPr>
              <w:t>B</w:t>
            </w:r>
            <w:r w:rsidRPr="00BA227A">
              <w:rPr>
                <w:i/>
                <w:iCs/>
                <w:vertAlign w:val="superscript"/>
              </w:rPr>
              <w:t>ii</w:t>
            </w:r>
          </w:p>
        </w:tc>
      </w:tr>
      <w:tr w:rsidR="00D34000" w:rsidRPr="00BA227A" w14:paraId="437D8395" w14:textId="77777777" w:rsidTr="00646616">
        <w:trPr>
          <w:trHeight w:val="876"/>
        </w:trPr>
        <w:tc>
          <w:tcPr>
            <w:tcW w:w="448" w:type="dxa"/>
            <w:shd w:val="pct10" w:color="auto" w:fill="auto"/>
            <w:vAlign w:val="center"/>
          </w:tcPr>
          <w:p w14:paraId="72BC956F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A227A">
              <w:rPr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4934" w:type="dxa"/>
            <w:gridSpan w:val="2"/>
            <w:shd w:val="pct10" w:color="auto" w:fill="auto"/>
            <w:vAlign w:val="center"/>
          </w:tcPr>
          <w:p w14:paraId="47BDBBE2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A227A">
              <w:rPr>
                <w:b/>
                <w:bCs/>
                <w:sz w:val="20"/>
                <w:szCs w:val="20"/>
              </w:rPr>
              <w:t>İş Kaleminin Adı ve Kısa Açıklaması</w:t>
            </w:r>
          </w:p>
        </w:tc>
        <w:tc>
          <w:tcPr>
            <w:tcW w:w="850" w:type="dxa"/>
            <w:shd w:val="pct10" w:color="auto" w:fill="auto"/>
            <w:vAlign w:val="center"/>
          </w:tcPr>
          <w:p w14:paraId="54DDB0FB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A227A">
              <w:rPr>
                <w:b/>
                <w:bCs/>
                <w:sz w:val="20"/>
                <w:szCs w:val="20"/>
              </w:rPr>
              <w:t>Birimi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57DB6BE4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A227A">
              <w:rPr>
                <w:b/>
                <w:bCs/>
                <w:sz w:val="20"/>
                <w:szCs w:val="20"/>
              </w:rPr>
              <w:t>Miktarı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7C6FA73" w14:textId="77777777" w:rsidR="00D34000" w:rsidRPr="00BA227A" w:rsidRDefault="00D34000" w:rsidP="00642C38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BA227A">
              <w:rPr>
                <w:b/>
                <w:bCs/>
                <w:sz w:val="20"/>
                <w:szCs w:val="20"/>
              </w:rPr>
              <w:t>Teklif Edilen Birim Fiyat</w:t>
            </w:r>
          </w:p>
        </w:tc>
        <w:tc>
          <w:tcPr>
            <w:tcW w:w="1393" w:type="dxa"/>
            <w:shd w:val="pct10" w:color="auto" w:fill="auto"/>
            <w:vAlign w:val="center"/>
          </w:tcPr>
          <w:p w14:paraId="4782C17A" w14:textId="77777777" w:rsidR="00D34000" w:rsidRDefault="00D34000" w:rsidP="00642C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  <w:r w:rsidRPr="00BA227A">
              <w:rPr>
                <w:b/>
                <w:bCs/>
                <w:sz w:val="20"/>
                <w:szCs w:val="20"/>
              </w:rPr>
              <w:t>Tutarı</w:t>
            </w:r>
          </w:p>
          <w:p w14:paraId="7E454BE5" w14:textId="77777777" w:rsidR="00D34000" w:rsidRPr="00433FAA" w:rsidRDefault="00D34000" w:rsidP="00642C38">
            <w:pPr>
              <w:jc w:val="center"/>
              <w:rPr>
                <w:b/>
                <w:bCs/>
                <w:sz w:val="18"/>
                <w:szCs w:val="18"/>
              </w:rPr>
            </w:pPr>
            <w:r w:rsidRPr="00433FAA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46616" w:rsidRPr="008352FF" w14:paraId="2A29AB29" w14:textId="77777777" w:rsidTr="00646616">
        <w:trPr>
          <w:trHeight w:val="3397"/>
        </w:trPr>
        <w:tc>
          <w:tcPr>
            <w:tcW w:w="448" w:type="dxa"/>
            <w:vMerge w:val="restart"/>
          </w:tcPr>
          <w:p w14:paraId="412DBA7A" w14:textId="77777777" w:rsidR="00646616" w:rsidRPr="00BA227A" w:rsidRDefault="00646616" w:rsidP="0064661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</w:tcPr>
          <w:p w14:paraId="70999D6D" w14:textId="77777777" w:rsidR="00BE0B8A" w:rsidRDefault="00BE0B8A" w:rsidP="00E65AB0">
            <w:pPr>
              <w:jc w:val="both"/>
            </w:pPr>
          </w:p>
          <w:p w14:paraId="50394AB8" w14:textId="77777777" w:rsidR="00E65AB0" w:rsidRDefault="00E65AB0" w:rsidP="00E65AB0">
            <w:pPr>
              <w:jc w:val="both"/>
            </w:pPr>
          </w:p>
          <w:p w14:paraId="40F452E1" w14:textId="77777777" w:rsidR="00E65AB0" w:rsidRDefault="00E65AB0" w:rsidP="00E65AB0">
            <w:pPr>
              <w:jc w:val="both"/>
            </w:pPr>
          </w:p>
          <w:p w14:paraId="306AE3E7" w14:textId="77777777" w:rsidR="00E65AB0" w:rsidRDefault="00E65AB0" w:rsidP="00E65AB0">
            <w:pPr>
              <w:jc w:val="both"/>
            </w:pPr>
          </w:p>
          <w:p w14:paraId="781C5A00" w14:textId="77777777" w:rsidR="00E65AB0" w:rsidRDefault="00E65AB0" w:rsidP="00E65AB0">
            <w:pPr>
              <w:jc w:val="both"/>
            </w:pPr>
          </w:p>
          <w:p w14:paraId="62D05E4D" w14:textId="7A33CDCB" w:rsidR="00E65AB0" w:rsidRPr="00C624D2" w:rsidRDefault="00E65AB0" w:rsidP="00E65AB0">
            <w:pPr>
              <w:jc w:val="both"/>
            </w:pPr>
            <w:r>
              <w:t>Ufuk Avrupa Projesi Yazma Kapasitesinin Geliştirilmesi</w:t>
            </w:r>
            <w:r>
              <w:t xml:space="preserve"> Eğitim ve Danışmanlık Hizmeti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BEAA7B" w14:textId="0AD1CFE8" w:rsidR="00646616" w:rsidRPr="00C624D2" w:rsidRDefault="00646616" w:rsidP="00C624D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624D2">
              <w:rPr>
                <w:b/>
                <w:bCs/>
              </w:rPr>
              <w:t>Adet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26A74F" w14:textId="5ED9CC8A" w:rsidR="00646616" w:rsidRPr="00C624D2" w:rsidRDefault="00646616" w:rsidP="00C624D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624D2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D86282" w14:textId="6C1E3A67" w:rsidR="00646616" w:rsidRPr="00C624D2" w:rsidRDefault="00646616" w:rsidP="00C624D2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7347F25C" w14:textId="60D87C1C" w:rsidR="00646616" w:rsidRPr="00C624D2" w:rsidRDefault="00646616" w:rsidP="00C624D2">
            <w:pPr>
              <w:jc w:val="both"/>
              <w:rPr>
                <w:b/>
                <w:bCs/>
              </w:rPr>
            </w:pPr>
          </w:p>
        </w:tc>
      </w:tr>
      <w:tr w:rsidR="00646616" w:rsidRPr="00BA227A" w14:paraId="24F661EC" w14:textId="77777777" w:rsidTr="00646616">
        <w:trPr>
          <w:trHeight w:val="535"/>
        </w:trPr>
        <w:tc>
          <w:tcPr>
            <w:tcW w:w="448" w:type="dxa"/>
            <w:vMerge/>
          </w:tcPr>
          <w:p w14:paraId="563DE594" w14:textId="77777777" w:rsidR="00646616" w:rsidRPr="00BA227A" w:rsidRDefault="00646616" w:rsidP="0064661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  <w:vAlign w:val="center"/>
          </w:tcPr>
          <w:p w14:paraId="25D2A610" w14:textId="77777777" w:rsidR="00646616" w:rsidRPr="00AC352B" w:rsidRDefault="00646616" w:rsidP="00646616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AC352B">
              <w:rPr>
                <w:b/>
                <w:bCs/>
                <w:sz w:val="22"/>
                <w:szCs w:val="22"/>
              </w:rPr>
              <w:t xml:space="preserve">   </w:t>
            </w:r>
          </w:p>
          <w:p w14:paraId="1F9D3DDA" w14:textId="1D396F3C" w:rsidR="00646616" w:rsidRPr="00646616" w:rsidRDefault="00646616" w:rsidP="00646616">
            <w:pPr>
              <w:spacing w:after="120"/>
              <w:rPr>
                <w:b/>
                <w:bCs/>
                <w:sz w:val="22"/>
                <w:szCs w:val="20"/>
              </w:rPr>
            </w:pPr>
            <w:r w:rsidRPr="00AC352B">
              <w:rPr>
                <w:b/>
                <w:bCs/>
                <w:sz w:val="22"/>
                <w:szCs w:val="22"/>
              </w:rPr>
              <w:t xml:space="preserve">KDV </w:t>
            </w:r>
            <w:proofErr w:type="gramStart"/>
            <w:r w:rsidRPr="00AC352B">
              <w:rPr>
                <w:b/>
                <w:bCs/>
                <w:sz w:val="22"/>
                <w:szCs w:val="22"/>
              </w:rPr>
              <w:t>Dahil</w:t>
            </w:r>
            <w:proofErr w:type="gramEnd"/>
            <w:r w:rsidRPr="00AC352B">
              <w:rPr>
                <w:b/>
                <w:bCs/>
                <w:sz w:val="22"/>
                <w:szCs w:val="22"/>
              </w:rPr>
              <w:t xml:space="preserve"> Toplam  (%… KDV)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</w:tcBorders>
            <w:vAlign w:val="center"/>
          </w:tcPr>
          <w:p w14:paraId="3F6D05D9" w14:textId="77777777" w:rsidR="00646616" w:rsidRPr="00AC352B" w:rsidRDefault="00646616" w:rsidP="00646616">
            <w:pPr>
              <w:rPr>
                <w:b/>
                <w:sz w:val="22"/>
                <w:szCs w:val="22"/>
                <w:highlight w:val="yellow"/>
              </w:rPr>
            </w:pPr>
          </w:p>
          <w:p w14:paraId="6E5A9AED" w14:textId="54862062" w:rsidR="00646616" w:rsidRPr="0092144B" w:rsidRDefault="00646616" w:rsidP="00646616">
            <w:pPr>
              <w:rPr>
                <w:sz w:val="20"/>
                <w:szCs w:val="20"/>
              </w:rPr>
            </w:pPr>
            <w:proofErr w:type="gramStart"/>
            <w:r w:rsidRPr="00AC352B">
              <w:rPr>
                <w:b/>
                <w:sz w:val="22"/>
                <w:szCs w:val="22"/>
                <w:highlight w:val="yellow"/>
              </w:rPr>
              <w:t>………………………</w:t>
            </w:r>
            <w:proofErr w:type="gramEnd"/>
          </w:p>
        </w:tc>
      </w:tr>
      <w:tr w:rsidR="00646616" w:rsidRPr="00BA227A" w14:paraId="3E4C26B8" w14:textId="77777777" w:rsidTr="00646616">
        <w:trPr>
          <w:trHeight w:val="535"/>
        </w:trPr>
        <w:tc>
          <w:tcPr>
            <w:tcW w:w="448" w:type="dxa"/>
            <w:vMerge/>
          </w:tcPr>
          <w:p w14:paraId="1B980190" w14:textId="77777777" w:rsidR="00646616" w:rsidRPr="00BA227A" w:rsidRDefault="00646616" w:rsidP="00646616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</w:tcPr>
          <w:p w14:paraId="5199953A" w14:textId="77777777" w:rsidR="00646616" w:rsidRDefault="00646616" w:rsidP="00646616">
            <w:pPr>
              <w:spacing w:after="120"/>
              <w:rPr>
                <w:b/>
                <w:bCs/>
                <w:sz w:val="22"/>
                <w:szCs w:val="20"/>
              </w:rPr>
            </w:pPr>
          </w:p>
          <w:p w14:paraId="72087587" w14:textId="11F09C6D" w:rsidR="00646616" w:rsidRPr="00646616" w:rsidRDefault="00646616" w:rsidP="00646616">
            <w:pPr>
              <w:spacing w:after="120"/>
              <w:rPr>
                <w:b/>
                <w:bCs/>
                <w:sz w:val="22"/>
                <w:szCs w:val="20"/>
              </w:rPr>
            </w:pPr>
            <w:r w:rsidRPr="00646616">
              <w:rPr>
                <w:b/>
                <w:bCs/>
                <w:sz w:val="22"/>
                <w:szCs w:val="20"/>
              </w:rPr>
              <w:t>Teklif Edilen Eğitimci</w:t>
            </w:r>
            <w:r w:rsidR="00B05D1C">
              <w:rPr>
                <w:b/>
                <w:bCs/>
                <w:sz w:val="22"/>
                <w:szCs w:val="20"/>
              </w:rPr>
              <w:t>/Danışman</w:t>
            </w:r>
          </w:p>
          <w:p w14:paraId="4991A6BE" w14:textId="77777777" w:rsidR="00646616" w:rsidRPr="0092144B" w:rsidRDefault="00646616" w:rsidP="00646616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3" w:type="dxa"/>
            <w:gridSpan w:val="4"/>
            <w:tcBorders>
              <w:top w:val="single" w:sz="4" w:space="0" w:color="auto"/>
            </w:tcBorders>
            <w:vAlign w:val="center"/>
          </w:tcPr>
          <w:p w14:paraId="73B693AC" w14:textId="2EDB08CA" w:rsidR="00646616" w:rsidRPr="00BD0AFF" w:rsidRDefault="009C4606" w:rsidP="00646616">
            <w:pPr>
              <w:rPr>
                <w:sz w:val="20"/>
                <w:szCs w:val="20"/>
              </w:rPr>
            </w:pPr>
            <w:proofErr w:type="gramStart"/>
            <w:r w:rsidRPr="00AC352B">
              <w:rPr>
                <w:b/>
                <w:sz w:val="22"/>
                <w:szCs w:val="22"/>
                <w:highlight w:val="yellow"/>
              </w:rPr>
              <w:t>………………………</w:t>
            </w:r>
            <w:proofErr w:type="gramEnd"/>
          </w:p>
        </w:tc>
      </w:tr>
    </w:tbl>
    <w:p w14:paraId="0A7636CA" w14:textId="34D18F4B" w:rsidR="00D34000" w:rsidRDefault="00D34000" w:rsidP="008E6FB9">
      <w:pPr>
        <w:rPr>
          <w:b/>
          <w:bCs/>
        </w:rPr>
      </w:pPr>
    </w:p>
    <w:p w14:paraId="2EA650A2" w14:textId="75C78B25" w:rsidR="00646616" w:rsidRDefault="00646616" w:rsidP="00646616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Yetkili Ad-</w:t>
      </w:r>
      <w:proofErr w:type="spellStart"/>
      <w:r>
        <w:rPr>
          <w:b/>
          <w:bCs/>
        </w:rPr>
        <w:t>Soyad</w:t>
      </w:r>
      <w:proofErr w:type="spellEnd"/>
      <w:r>
        <w:rPr>
          <w:b/>
          <w:bCs/>
        </w:rPr>
        <w:t xml:space="preserve">:  </w:t>
      </w:r>
      <w:proofErr w:type="gramStart"/>
      <w:r w:rsidRPr="00FC1017">
        <w:rPr>
          <w:b/>
          <w:bCs/>
          <w:highlight w:val="yellow"/>
        </w:rPr>
        <w:t>……………</w:t>
      </w:r>
      <w:r>
        <w:rPr>
          <w:b/>
          <w:bCs/>
          <w:highlight w:val="yellow"/>
        </w:rPr>
        <w:t>……</w:t>
      </w:r>
      <w:r w:rsidRPr="00FC1017">
        <w:rPr>
          <w:b/>
          <w:bCs/>
          <w:highlight w:val="yellow"/>
        </w:rPr>
        <w:t>…</w:t>
      </w:r>
      <w:proofErr w:type="gramEnd"/>
      <w:r>
        <w:rPr>
          <w:b/>
          <w:bCs/>
        </w:rPr>
        <w:t xml:space="preserve"> </w:t>
      </w:r>
    </w:p>
    <w:p w14:paraId="66730DAE" w14:textId="3D7023A7" w:rsidR="00583B98" w:rsidRDefault="00646616" w:rsidP="0064661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Unvanı:  </w:t>
      </w:r>
      <w:proofErr w:type="gramStart"/>
      <w:r w:rsidRPr="00FC1017">
        <w:rPr>
          <w:b/>
          <w:bCs/>
          <w:highlight w:val="yellow"/>
        </w:rPr>
        <w:t>……………</w:t>
      </w:r>
      <w:r>
        <w:rPr>
          <w:b/>
          <w:bCs/>
          <w:highlight w:val="yellow"/>
        </w:rPr>
        <w:t>……</w:t>
      </w:r>
      <w:r w:rsidRPr="00FC1017">
        <w:rPr>
          <w:b/>
          <w:bCs/>
          <w:highlight w:val="yellow"/>
        </w:rPr>
        <w:t>…</w:t>
      </w:r>
      <w:proofErr w:type="gramEnd"/>
      <w:r>
        <w:rPr>
          <w:b/>
          <w:bCs/>
        </w:rPr>
        <w:t xml:space="preserve">    </w:t>
      </w:r>
    </w:p>
    <w:p w14:paraId="563790E6" w14:textId="2CBEA7C4" w:rsidR="00583B98" w:rsidRDefault="00583B98" w:rsidP="008E6FB9">
      <w:pPr>
        <w:rPr>
          <w:b/>
          <w:bCs/>
        </w:rPr>
      </w:pPr>
    </w:p>
    <w:p w14:paraId="2936C65F" w14:textId="77777777" w:rsidR="00583B98" w:rsidRDefault="00583B98" w:rsidP="008E6FB9">
      <w:pPr>
        <w:rPr>
          <w:b/>
          <w:bCs/>
        </w:rPr>
      </w:pPr>
    </w:p>
    <w:p w14:paraId="4EA18FFD" w14:textId="77777777" w:rsidR="00646616" w:rsidRDefault="00646616" w:rsidP="008E6FB9">
      <w:pPr>
        <w:rPr>
          <w:b/>
          <w:bCs/>
        </w:rPr>
      </w:pPr>
    </w:p>
    <w:p w14:paraId="271DC3CA" w14:textId="77777777" w:rsidR="00646616" w:rsidRDefault="00646616" w:rsidP="008E6FB9">
      <w:pPr>
        <w:rPr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6615"/>
        <w:gridCol w:w="19"/>
      </w:tblGrid>
      <w:tr w:rsidR="00E84728" w:rsidRPr="00345B59" w14:paraId="233F50F7" w14:textId="77777777" w:rsidTr="0067731E">
        <w:trPr>
          <w:trHeight w:val="631"/>
        </w:trPr>
        <w:tc>
          <w:tcPr>
            <w:tcW w:w="10031" w:type="dxa"/>
            <w:gridSpan w:val="3"/>
            <w:tcBorders>
              <w:left w:val="single" w:sz="4" w:space="0" w:color="auto"/>
            </w:tcBorders>
            <w:shd w:val="pct15" w:color="auto" w:fill="auto"/>
          </w:tcPr>
          <w:p w14:paraId="7420A3F8" w14:textId="77777777" w:rsidR="00E84728" w:rsidRPr="00345B59" w:rsidRDefault="00E84728" w:rsidP="0067731E">
            <w:pPr>
              <w:spacing w:before="240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57888123"/>
            <w:r w:rsidRPr="002652B5">
              <w:rPr>
                <w:rFonts w:ascii="Arial" w:hAnsi="Arial" w:cs="Arial"/>
                <w:b/>
                <w:sz w:val="28"/>
                <w:szCs w:val="28"/>
              </w:rPr>
              <w:lastRenderedPageBreak/>
              <w:t>Teknik Şartname Formu</w:t>
            </w:r>
          </w:p>
        </w:tc>
      </w:tr>
      <w:tr w:rsidR="00E84728" w:rsidRPr="00345B59" w14:paraId="6B5B9FC5" w14:textId="77777777" w:rsidTr="00DC039D">
        <w:trPr>
          <w:gridAfter w:val="1"/>
          <w:wAfter w:w="19" w:type="dxa"/>
          <w:trHeight w:val="56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CE8C" w14:textId="77777777" w:rsidR="00E84728" w:rsidRPr="00345B59" w:rsidRDefault="00E84728" w:rsidP="00C66749">
            <w:pPr>
              <w:jc w:val="center"/>
              <w:rPr>
                <w:rStyle w:val="Gl"/>
                <w:rFonts w:ascii="Arial" w:hAnsi="Arial" w:cs="Arial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>Referans Numarası: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DC140" w14:textId="303C7FF0" w:rsidR="00E84728" w:rsidRPr="00437EA3" w:rsidRDefault="001868B3" w:rsidP="00C5171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TRC1/21/TD/0009</w:t>
            </w:r>
          </w:p>
        </w:tc>
      </w:tr>
      <w:tr w:rsidR="00E84728" w:rsidRPr="00345B59" w14:paraId="2077D5A7" w14:textId="77777777" w:rsidTr="00E65AB0">
        <w:trPr>
          <w:gridAfter w:val="1"/>
          <w:wAfter w:w="19" w:type="dxa"/>
          <w:trHeight w:val="34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39613" w14:textId="12A4B483" w:rsidR="00E84728" w:rsidRPr="00B05D1C" w:rsidRDefault="00E84728" w:rsidP="00B05D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45B59">
              <w:rPr>
                <w:rStyle w:val="Gl"/>
                <w:rFonts w:ascii="Arial" w:hAnsi="Arial" w:cs="Arial"/>
                <w:sz w:val="22"/>
                <w:szCs w:val="22"/>
              </w:rPr>
              <w:t>Yararlanıcı Kurum: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33AA" w14:textId="78F9763D" w:rsidR="00E84728" w:rsidRPr="00437EA3" w:rsidRDefault="001868B3" w:rsidP="00B9514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Hasan Kalyoncu Üniversitesi</w:t>
            </w:r>
          </w:p>
        </w:tc>
      </w:tr>
      <w:tr w:rsidR="00E84728" w:rsidRPr="00345B59" w14:paraId="1D49CE68" w14:textId="77777777" w:rsidTr="00DC039D">
        <w:trPr>
          <w:gridAfter w:val="1"/>
          <w:wAfter w:w="19" w:type="dxa"/>
          <w:trHeight w:val="69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1D737" w14:textId="53ADCC2C" w:rsidR="00E84728" w:rsidRPr="00345B59" w:rsidRDefault="00970255" w:rsidP="00B05D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>Projenin Adı: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A5B35" w14:textId="26CABFE9" w:rsidR="00E84728" w:rsidRPr="00345B59" w:rsidRDefault="001868B3" w:rsidP="00C5171E">
            <w:pPr>
              <w:rPr>
                <w:rFonts w:ascii="Arial" w:hAnsi="Arial" w:cs="Arial"/>
                <w:sz w:val="22"/>
                <w:szCs w:val="22"/>
              </w:rPr>
            </w:pPr>
            <w:r>
              <w:t>Ufuk Avrupa Projesi Yazma Kapasitesinin Geliştirilmesi</w:t>
            </w:r>
          </w:p>
        </w:tc>
      </w:tr>
      <w:tr w:rsidR="00D05733" w:rsidRPr="00345B59" w14:paraId="175DE433" w14:textId="77777777" w:rsidTr="00016095">
        <w:trPr>
          <w:gridAfter w:val="1"/>
          <w:wAfter w:w="19" w:type="dxa"/>
          <w:trHeight w:val="841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3091" w14:textId="654B6BED" w:rsidR="00D05733" w:rsidRPr="00345B59" w:rsidRDefault="00D05733" w:rsidP="00D05733">
            <w:pPr>
              <w:rPr>
                <w:rStyle w:val="Gl"/>
                <w:rFonts w:ascii="Arial" w:hAnsi="Arial" w:cs="Arial"/>
                <w:sz w:val="22"/>
                <w:szCs w:val="22"/>
              </w:rPr>
            </w:pPr>
            <w:r w:rsidRPr="00345B59">
              <w:rPr>
                <w:rStyle w:val="Gl"/>
                <w:rFonts w:ascii="Arial" w:hAnsi="Arial" w:cs="Arial"/>
                <w:sz w:val="22"/>
                <w:szCs w:val="22"/>
              </w:rPr>
              <w:t>Eğitim</w:t>
            </w:r>
            <w:r w:rsidR="00B05D1C">
              <w:rPr>
                <w:rStyle w:val="Gl"/>
                <w:rFonts w:ascii="Arial" w:hAnsi="Arial" w:cs="Arial"/>
                <w:sz w:val="22"/>
                <w:szCs w:val="22"/>
              </w:rPr>
              <w:t>/Danışmanlık</w:t>
            </w:r>
            <w:r w:rsidRPr="00345B59">
              <w:rPr>
                <w:rStyle w:val="Gl"/>
                <w:rFonts w:ascii="Arial" w:hAnsi="Arial" w:cs="Arial"/>
                <w:sz w:val="22"/>
                <w:szCs w:val="22"/>
              </w:rPr>
              <w:t xml:space="preserve"> Konu Başlıkları ve İçeriği:</w:t>
            </w:r>
          </w:p>
          <w:p w14:paraId="57D3FAC6" w14:textId="77777777" w:rsidR="00D05733" w:rsidRPr="00345B59" w:rsidRDefault="00D05733" w:rsidP="00D0573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3AD30C6A" w14:textId="77777777" w:rsidR="00AF19CA" w:rsidRDefault="00AF19CA" w:rsidP="00AF19CA">
            <w:pPr>
              <w:ind w:left="291"/>
              <w:jc w:val="both"/>
              <w:rPr>
                <w:b/>
              </w:rPr>
            </w:pPr>
            <w:r w:rsidRPr="00F77106">
              <w:rPr>
                <w:b/>
              </w:rPr>
              <w:t xml:space="preserve">Eğitim ve </w:t>
            </w:r>
            <w:proofErr w:type="spellStart"/>
            <w:r w:rsidRPr="00F77106">
              <w:rPr>
                <w:b/>
              </w:rPr>
              <w:t>Mentörlük</w:t>
            </w:r>
            <w:proofErr w:type="spellEnd"/>
            <w:r w:rsidRPr="00F77106">
              <w:rPr>
                <w:b/>
              </w:rPr>
              <w:t xml:space="preserve"> Konu Başlıkları:</w:t>
            </w:r>
          </w:p>
          <w:p w14:paraId="4D901F3D" w14:textId="77777777" w:rsidR="00AF19CA" w:rsidRPr="0000341B" w:rsidRDefault="00AF19CA" w:rsidP="00E65AB0">
            <w:pPr>
              <w:jc w:val="both"/>
              <w:rPr>
                <w:b/>
              </w:rPr>
            </w:pPr>
          </w:p>
          <w:p w14:paraId="2D0B541B" w14:textId="77777777" w:rsidR="00AF19CA" w:rsidRPr="00E65AB0" w:rsidRDefault="00AF19CA" w:rsidP="00AF19CA">
            <w:pPr>
              <w:ind w:left="291"/>
              <w:jc w:val="both"/>
              <w:rPr>
                <w:color w:val="222222"/>
                <w:u w:val="single"/>
              </w:rPr>
            </w:pPr>
            <w:proofErr w:type="spellStart"/>
            <w:r w:rsidRPr="00E65AB0">
              <w:rPr>
                <w:color w:val="222222"/>
                <w:u w:val="single"/>
              </w:rPr>
              <w:t>Horizon</w:t>
            </w:r>
            <w:proofErr w:type="spellEnd"/>
            <w:r w:rsidRPr="00E65AB0">
              <w:rPr>
                <w:color w:val="222222"/>
                <w:u w:val="single"/>
              </w:rPr>
              <w:t xml:space="preserve"> Europe  Bileşenleri:</w:t>
            </w:r>
          </w:p>
          <w:p w14:paraId="26A66DB2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Bilimde mük</w:t>
            </w:r>
            <w:r>
              <w:rPr>
                <w:color w:val="222222"/>
              </w:rPr>
              <w:t>emmeliyet (</w:t>
            </w:r>
            <w:proofErr w:type="spellStart"/>
            <w:r>
              <w:rPr>
                <w:color w:val="222222"/>
              </w:rPr>
              <w:t>Excellent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Science</w:t>
            </w:r>
            <w:proofErr w:type="spellEnd"/>
            <w:r>
              <w:rPr>
                <w:color w:val="222222"/>
              </w:rPr>
              <w:t>)</w:t>
            </w:r>
          </w:p>
          <w:p w14:paraId="59CB0FFE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 xml:space="preserve">Küresel Zorluklar ve Avrupa </w:t>
            </w:r>
            <w:proofErr w:type="spellStart"/>
            <w:r w:rsidRPr="00DA3082">
              <w:rPr>
                <w:color w:val="222222"/>
              </w:rPr>
              <w:t>Endsütriyel</w:t>
            </w:r>
            <w:proofErr w:type="spellEnd"/>
            <w:r w:rsidRPr="00DA3082">
              <w:rPr>
                <w:color w:val="222222"/>
              </w:rPr>
              <w:t xml:space="preserve"> Rekabet Edeb</w:t>
            </w:r>
            <w:r>
              <w:rPr>
                <w:color w:val="222222"/>
              </w:rPr>
              <w:t xml:space="preserve">ilirliği (Global </w:t>
            </w:r>
            <w:proofErr w:type="spellStart"/>
            <w:r>
              <w:rPr>
                <w:color w:val="222222"/>
              </w:rPr>
              <w:t>Challenges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and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Europ</w:t>
            </w:r>
            <w:r>
              <w:rPr>
                <w:color w:val="222222"/>
              </w:rPr>
              <w:t>ean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Industrial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Competitiveness</w:t>
            </w:r>
            <w:proofErr w:type="spellEnd"/>
            <w:r>
              <w:rPr>
                <w:color w:val="222222"/>
              </w:rPr>
              <w:t>)</w:t>
            </w:r>
          </w:p>
          <w:p w14:paraId="5E31644E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Yenilik</w:t>
            </w:r>
            <w:r>
              <w:rPr>
                <w:color w:val="222222"/>
              </w:rPr>
              <w:t>çi Avrupa (</w:t>
            </w:r>
            <w:proofErr w:type="spellStart"/>
            <w:r>
              <w:rPr>
                <w:color w:val="222222"/>
              </w:rPr>
              <w:t>Innovative</w:t>
            </w:r>
            <w:proofErr w:type="spellEnd"/>
            <w:r>
              <w:rPr>
                <w:color w:val="222222"/>
              </w:rPr>
              <w:t xml:space="preserve"> Europe)</w:t>
            </w:r>
          </w:p>
          <w:p w14:paraId="27E1E6CB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Bilimde mük</w:t>
            </w:r>
            <w:r>
              <w:rPr>
                <w:color w:val="222222"/>
              </w:rPr>
              <w:t>emmeliyet (</w:t>
            </w:r>
            <w:proofErr w:type="spellStart"/>
            <w:r>
              <w:rPr>
                <w:color w:val="222222"/>
              </w:rPr>
              <w:t>Excellent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Science</w:t>
            </w:r>
            <w:proofErr w:type="spellEnd"/>
            <w:r>
              <w:rPr>
                <w:color w:val="222222"/>
              </w:rPr>
              <w:t>)</w:t>
            </w:r>
          </w:p>
          <w:p w14:paraId="205FC726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 xml:space="preserve">Küresel Zorluklar ve Avrupa </w:t>
            </w:r>
            <w:proofErr w:type="spellStart"/>
            <w:r w:rsidRPr="00DA3082">
              <w:rPr>
                <w:color w:val="222222"/>
              </w:rPr>
              <w:t>Endsütriyel</w:t>
            </w:r>
            <w:proofErr w:type="spellEnd"/>
            <w:r w:rsidRPr="00DA3082">
              <w:rPr>
                <w:color w:val="222222"/>
              </w:rPr>
              <w:t xml:space="preserve"> Rekabet Edebilirliği (Global </w:t>
            </w:r>
            <w:proofErr w:type="spellStart"/>
            <w:r w:rsidRPr="00DA3082">
              <w:rPr>
                <w:color w:val="222222"/>
              </w:rPr>
              <w:t>Challenges</w:t>
            </w:r>
            <w:proofErr w:type="spellEnd"/>
            <w:r w:rsidRPr="00DA3082"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and</w:t>
            </w:r>
            <w:proofErr w:type="spellEnd"/>
            <w:r w:rsidRPr="00DA3082"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Europea</w:t>
            </w:r>
            <w:r>
              <w:rPr>
                <w:color w:val="222222"/>
              </w:rPr>
              <w:t>n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Industrial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Competitiveness</w:t>
            </w:r>
            <w:proofErr w:type="spellEnd"/>
            <w:r>
              <w:rPr>
                <w:color w:val="222222"/>
              </w:rPr>
              <w:t>)</w:t>
            </w:r>
          </w:p>
          <w:p w14:paraId="1567C8A3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Yenilikçi Avrupa (</w:t>
            </w:r>
            <w:proofErr w:type="spellStart"/>
            <w:r w:rsidRPr="00DA3082">
              <w:rPr>
                <w:color w:val="222222"/>
              </w:rPr>
              <w:t>Innovative</w:t>
            </w:r>
            <w:proofErr w:type="spellEnd"/>
            <w:r w:rsidRPr="00DA3082">
              <w:rPr>
                <w:color w:val="222222"/>
              </w:rPr>
              <w:t xml:space="preserve"> Europe)</w:t>
            </w:r>
          </w:p>
          <w:p w14:paraId="4988C1CC" w14:textId="77777777" w:rsidR="00AF19CA" w:rsidRDefault="00AF19CA" w:rsidP="00AF19CA">
            <w:pPr>
              <w:ind w:left="291"/>
              <w:jc w:val="both"/>
              <w:rPr>
                <w:color w:val="222222"/>
              </w:rPr>
            </w:pPr>
          </w:p>
          <w:p w14:paraId="1E7F8BDF" w14:textId="77777777" w:rsidR="00AF19CA" w:rsidRPr="00E65AB0" w:rsidRDefault="00AF19CA" w:rsidP="00AF19CA">
            <w:pPr>
              <w:ind w:left="291"/>
              <w:jc w:val="both"/>
              <w:rPr>
                <w:color w:val="222222"/>
                <w:u w:val="single"/>
              </w:rPr>
            </w:pPr>
            <w:proofErr w:type="spellStart"/>
            <w:r w:rsidRPr="00E65AB0">
              <w:rPr>
                <w:color w:val="222222"/>
                <w:u w:val="single"/>
              </w:rPr>
              <w:t>Horizon</w:t>
            </w:r>
            <w:proofErr w:type="spellEnd"/>
            <w:r w:rsidRPr="00E65AB0">
              <w:rPr>
                <w:color w:val="222222"/>
                <w:u w:val="single"/>
              </w:rPr>
              <w:t xml:space="preserve"> Europe Programı Proje Türleri:</w:t>
            </w:r>
          </w:p>
          <w:p w14:paraId="1E25BEE8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 xml:space="preserve">Araştırma ve </w:t>
            </w:r>
            <w:proofErr w:type="spellStart"/>
            <w:r w:rsidRPr="00DA3082">
              <w:rPr>
                <w:color w:val="222222"/>
              </w:rPr>
              <w:t>Inovasyon</w:t>
            </w:r>
            <w:proofErr w:type="spellEnd"/>
            <w:r w:rsidRPr="00DA3082">
              <w:rPr>
                <w:color w:val="222222"/>
              </w:rPr>
              <w:t xml:space="preserve"> Action RIA </w:t>
            </w:r>
            <w:r>
              <w:rPr>
                <w:color w:val="222222"/>
              </w:rPr>
              <w:t>(Araştırma ve Yenilik Eylemi)</w:t>
            </w:r>
          </w:p>
          <w:p w14:paraId="29199C68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proofErr w:type="spellStart"/>
            <w:r w:rsidRPr="00DA3082">
              <w:rPr>
                <w:color w:val="222222"/>
              </w:rPr>
              <w:t>Inovasyo</w:t>
            </w:r>
            <w:r>
              <w:rPr>
                <w:color w:val="222222"/>
              </w:rPr>
              <w:t>n</w:t>
            </w:r>
            <w:proofErr w:type="spellEnd"/>
            <w:r>
              <w:rPr>
                <w:color w:val="222222"/>
              </w:rPr>
              <w:t xml:space="preserve"> Action, IA (Yenilik Eylemi)</w:t>
            </w:r>
          </w:p>
          <w:p w14:paraId="5691F841" w14:textId="77777777" w:rsidR="00AF19CA" w:rsidRPr="00DA3082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proofErr w:type="spellStart"/>
            <w:r w:rsidRPr="00DA3082">
              <w:rPr>
                <w:color w:val="222222"/>
              </w:rPr>
              <w:t>Coordination</w:t>
            </w:r>
            <w:proofErr w:type="spellEnd"/>
            <w:r w:rsidRPr="00DA3082"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and</w:t>
            </w:r>
            <w:proofErr w:type="spellEnd"/>
            <w:r w:rsidRPr="00DA3082"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Support</w:t>
            </w:r>
            <w:proofErr w:type="spellEnd"/>
            <w:r w:rsidRPr="00DA3082">
              <w:rPr>
                <w:color w:val="222222"/>
              </w:rPr>
              <w:t xml:space="preserve"> Action CSA, (Koordinasyon ve Eşgüdüm eylemi)</w:t>
            </w:r>
          </w:p>
          <w:p w14:paraId="38EDB17A" w14:textId="77777777" w:rsidR="00AF19CA" w:rsidRDefault="00AF19CA" w:rsidP="00AF19CA">
            <w:pPr>
              <w:ind w:left="291"/>
              <w:jc w:val="both"/>
              <w:rPr>
                <w:color w:val="222222"/>
              </w:rPr>
            </w:pPr>
          </w:p>
          <w:p w14:paraId="11BE6353" w14:textId="77777777" w:rsidR="00AF19CA" w:rsidRPr="00E65AB0" w:rsidRDefault="00AF19CA" w:rsidP="00AF19CA">
            <w:pPr>
              <w:ind w:left="291"/>
              <w:jc w:val="both"/>
              <w:rPr>
                <w:color w:val="222222"/>
                <w:u w:val="single"/>
              </w:rPr>
            </w:pPr>
            <w:proofErr w:type="spellStart"/>
            <w:r w:rsidRPr="00E65AB0">
              <w:rPr>
                <w:color w:val="222222"/>
                <w:u w:val="single"/>
              </w:rPr>
              <w:t>Horizon</w:t>
            </w:r>
            <w:proofErr w:type="spellEnd"/>
            <w:r w:rsidRPr="00E65AB0">
              <w:rPr>
                <w:color w:val="222222"/>
                <w:u w:val="single"/>
              </w:rPr>
              <w:t xml:space="preserve"> Europe Programı Çağrı Oluşumu ve Çağrı Süreci: </w:t>
            </w:r>
          </w:p>
          <w:p w14:paraId="4FF51E00" w14:textId="77777777" w:rsidR="00AF19CA" w:rsidRPr="00DA3082" w:rsidRDefault="00AF19CA" w:rsidP="00AF19CA">
            <w:pPr>
              <w:pStyle w:val="ListeParagraf"/>
              <w:numPr>
                <w:ilvl w:val="0"/>
                <w:numId w:val="18"/>
              </w:numPr>
              <w:ind w:left="291"/>
              <w:jc w:val="both"/>
              <w:rPr>
                <w:color w:val="222222"/>
              </w:rPr>
            </w:pPr>
            <w:proofErr w:type="spellStart"/>
            <w:r w:rsidRPr="00DA3082">
              <w:rPr>
                <w:color w:val="222222"/>
              </w:rPr>
              <w:t>Horizon</w:t>
            </w:r>
            <w:proofErr w:type="spellEnd"/>
            <w:r w:rsidRPr="00DA3082">
              <w:rPr>
                <w:color w:val="222222"/>
              </w:rPr>
              <w:t xml:space="preserve"> Europe  Ar-Ge projeleri terminolojisi ve program kuralları</w:t>
            </w:r>
          </w:p>
          <w:p w14:paraId="098CBE58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Bilimsel mükemmeliyet (</w:t>
            </w:r>
            <w:proofErr w:type="spellStart"/>
            <w:r w:rsidRPr="00DA3082">
              <w:rPr>
                <w:color w:val="222222"/>
              </w:rPr>
              <w:t>Excellent</w:t>
            </w:r>
            <w:proofErr w:type="spellEnd"/>
            <w:r w:rsidRPr="00DA3082"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Science</w:t>
            </w:r>
            <w:proofErr w:type="spellEnd"/>
            <w:r w:rsidRPr="00DA3082">
              <w:rPr>
                <w:color w:val="222222"/>
              </w:rPr>
              <w:t xml:space="preserve"> ) Nitelikli Bilgi, Nitelikli İnsan Avrupa Araştırma Konseyi (ERC) projeleri</w:t>
            </w:r>
          </w:p>
          <w:p w14:paraId="776EEF5C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 xml:space="preserve">MSCA Dolaşım bursları (SE, DN, IF, </w:t>
            </w:r>
            <w:proofErr w:type="spellStart"/>
            <w:r w:rsidRPr="00DA3082">
              <w:rPr>
                <w:color w:val="222222"/>
              </w:rPr>
              <w:t>CoFund</w:t>
            </w:r>
            <w:proofErr w:type="spellEnd"/>
            <w:r w:rsidRPr="00DA3082">
              <w:rPr>
                <w:color w:val="222222"/>
              </w:rPr>
              <w:t>)</w:t>
            </w:r>
          </w:p>
          <w:p w14:paraId="75E1A1DE" w14:textId="77777777" w:rsidR="00AF19CA" w:rsidRDefault="00AF19CA" w:rsidP="00AF19CA">
            <w:pPr>
              <w:ind w:left="291"/>
              <w:jc w:val="both"/>
              <w:rPr>
                <w:color w:val="222222"/>
              </w:rPr>
            </w:pPr>
          </w:p>
          <w:p w14:paraId="6C0BAED1" w14:textId="77777777" w:rsidR="00AF19CA" w:rsidRPr="009C4606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E65AB0">
              <w:rPr>
                <w:color w:val="222222"/>
                <w:u w:val="single"/>
              </w:rPr>
              <w:t>Küresel sorunlar ve endüstriyel rekabet:</w:t>
            </w:r>
            <w:r>
              <w:rPr>
                <w:color w:val="222222"/>
              </w:rPr>
              <w:t xml:space="preserve"> Sağlık, Kültür, </w:t>
            </w:r>
            <w:proofErr w:type="spellStart"/>
            <w:r>
              <w:rPr>
                <w:color w:val="222222"/>
              </w:rPr>
              <w:t>Y</w:t>
            </w:r>
            <w:r w:rsidRPr="00DA3082">
              <w:rPr>
                <w:color w:val="222222"/>
              </w:rPr>
              <w:t>aratıcılı</w:t>
            </w:r>
            <w:proofErr w:type="spellEnd"/>
            <w:r>
              <w:rPr>
                <w:color w:val="222222"/>
              </w:rPr>
              <w:t xml:space="preserve"> ve kapsayıcı toplumlar, Sivil G</w:t>
            </w:r>
            <w:r w:rsidRPr="00DA3082">
              <w:rPr>
                <w:color w:val="222222"/>
              </w:rPr>
              <w:t xml:space="preserve">üvenlik, </w:t>
            </w:r>
            <w:r w:rsidRPr="009C4606">
              <w:rPr>
                <w:color w:val="222222"/>
              </w:rPr>
              <w:t>Dijital, Endüstri, Uzay, İ</w:t>
            </w:r>
            <w:r>
              <w:rPr>
                <w:color w:val="222222"/>
              </w:rPr>
              <w:t>klim, Enerji ve  </w:t>
            </w:r>
            <w:proofErr w:type="spellStart"/>
            <w:r>
              <w:rPr>
                <w:color w:val="222222"/>
              </w:rPr>
              <w:t>Mobilite</w:t>
            </w:r>
            <w:proofErr w:type="spellEnd"/>
            <w:r>
              <w:rPr>
                <w:color w:val="222222"/>
              </w:rPr>
              <w:t xml:space="preserve"> Gıda, </w:t>
            </w:r>
            <w:proofErr w:type="spellStart"/>
            <w:r>
              <w:rPr>
                <w:color w:val="222222"/>
              </w:rPr>
              <w:t>Biyoekonomi</w:t>
            </w:r>
            <w:proofErr w:type="spellEnd"/>
            <w:r>
              <w:rPr>
                <w:color w:val="222222"/>
              </w:rPr>
              <w:t>, Doğal Kaynaklar, Tarım ve Ç</w:t>
            </w:r>
            <w:r w:rsidRPr="009C4606">
              <w:rPr>
                <w:color w:val="222222"/>
              </w:rPr>
              <w:t>evre</w:t>
            </w:r>
            <w:r>
              <w:rPr>
                <w:color w:val="222222"/>
              </w:rPr>
              <w:t xml:space="preserve"> Konularını kapsayan proje fikirlerinin değerlendirilmesi,</w:t>
            </w:r>
          </w:p>
          <w:p w14:paraId="173E7ACB" w14:textId="77777777" w:rsidR="00AF19CA" w:rsidRPr="009C4606" w:rsidRDefault="00AF19CA" w:rsidP="00AF19CA">
            <w:pPr>
              <w:jc w:val="both"/>
              <w:rPr>
                <w:color w:val="222222"/>
              </w:rPr>
            </w:pPr>
          </w:p>
          <w:p w14:paraId="52F982C1" w14:textId="77777777" w:rsidR="00AF19CA" w:rsidRPr="00E65AB0" w:rsidRDefault="00AF19CA" w:rsidP="00AF19CA">
            <w:pPr>
              <w:ind w:left="291"/>
              <w:jc w:val="both"/>
              <w:rPr>
                <w:color w:val="222222"/>
                <w:u w:val="single"/>
              </w:rPr>
            </w:pPr>
            <w:r w:rsidRPr="00E65AB0">
              <w:rPr>
                <w:color w:val="222222"/>
                <w:u w:val="single"/>
              </w:rPr>
              <w:t xml:space="preserve">Yenilikçi Avrupa: </w:t>
            </w:r>
          </w:p>
          <w:p w14:paraId="491A0B1E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>
              <w:rPr>
                <w:color w:val="222222"/>
              </w:rPr>
              <w:t>Avrupa yenilik konseyi,</w:t>
            </w:r>
          </w:p>
          <w:p w14:paraId="0729520C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Avrupa yenilik ekosistemi</w:t>
            </w:r>
            <w:r>
              <w:rPr>
                <w:color w:val="222222"/>
              </w:rPr>
              <w:t xml:space="preserve">, </w:t>
            </w:r>
            <w:r w:rsidRPr="00DA3082">
              <w:rPr>
                <w:color w:val="222222"/>
              </w:rPr>
              <w:t xml:space="preserve"> </w:t>
            </w:r>
          </w:p>
          <w:p w14:paraId="573D4929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Avrupa Teknoloji ve yenilik enstitüsü</w:t>
            </w:r>
            <w:r>
              <w:rPr>
                <w:color w:val="222222"/>
              </w:rPr>
              <w:t xml:space="preserve"> hakkında bilgilendirme,</w:t>
            </w:r>
          </w:p>
          <w:p w14:paraId="652C8993" w14:textId="77777777" w:rsidR="00AF19CA" w:rsidRPr="00DA3082" w:rsidRDefault="00AF19CA" w:rsidP="00AF19CA">
            <w:pPr>
              <w:pStyle w:val="ListeParagraf"/>
              <w:ind w:left="291"/>
              <w:jc w:val="both"/>
              <w:rPr>
                <w:color w:val="222222"/>
              </w:rPr>
            </w:pPr>
          </w:p>
          <w:p w14:paraId="31C20AF5" w14:textId="4E52CA93" w:rsidR="00AF19CA" w:rsidRPr="00E65AB0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Katılımın Yaygın</w:t>
            </w:r>
            <w:r>
              <w:rPr>
                <w:color w:val="222222"/>
              </w:rPr>
              <w:t xml:space="preserve">laştırılması ve </w:t>
            </w:r>
            <w:proofErr w:type="spellStart"/>
            <w:r>
              <w:rPr>
                <w:color w:val="222222"/>
              </w:rPr>
              <w:t>ERA’nın</w:t>
            </w:r>
            <w:proofErr w:type="spellEnd"/>
            <w:r>
              <w:rPr>
                <w:color w:val="222222"/>
              </w:rPr>
              <w:t xml:space="preserve"> G</w:t>
            </w:r>
            <w:r w:rsidRPr="00DA3082">
              <w:rPr>
                <w:color w:val="222222"/>
              </w:rPr>
              <w:t>üçlendirilmesi</w:t>
            </w:r>
            <w:r>
              <w:rPr>
                <w:color w:val="222222"/>
              </w:rPr>
              <w:t>,</w:t>
            </w:r>
            <w:r w:rsidRPr="00DA3082">
              <w:rPr>
                <w:color w:val="222222"/>
              </w:rPr>
              <w:t xml:space="preserve"> Y</w:t>
            </w:r>
            <w:r>
              <w:rPr>
                <w:color w:val="222222"/>
              </w:rPr>
              <w:t>enilikçi Avrupa Mükemmeliyetin Paylaşımı ve Y</w:t>
            </w:r>
            <w:r w:rsidRPr="00DA3082">
              <w:rPr>
                <w:color w:val="222222"/>
              </w:rPr>
              <w:t>ayılımı (</w:t>
            </w:r>
            <w:proofErr w:type="spellStart"/>
            <w:r w:rsidRPr="00DA3082">
              <w:rPr>
                <w:color w:val="222222"/>
              </w:rPr>
              <w:t>Twinning</w:t>
            </w:r>
            <w:proofErr w:type="spellEnd"/>
            <w:r w:rsidRPr="00DA3082">
              <w:rPr>
                <w:color w:val="222222"/>
              </w:rPr>
              <w:t xml:space="preserve">, </w:t>
            </w:r>
            <w:proofErr w:type="spellStart"/>
            <w:r w:rsidRPr="00DA3082">
              <w:rPr>
                <w:color w:val="222222"/>
              </w:rPr>
              <w:t>Teaming</w:t>
            </w:r>
            <w:proofErr w:type="spellEnd"/>
            <w:r w:rsidRPr="00DA3082">
              <w:rPr>
                <w:color w:val="222222"/>
              </w:rPr>
              <w:t>, ERA Chair)</w:t>
            </w:r>
            <w:r>
              <w:rPr>
                <w:color w:val="222222"/>
              </w:rPr>
              <w:t xml:space="preserve"> hakkında bilgilendirme,</w:t>
            </w:r>
          </w:p>
          <w:p w14:paraId="7C2B1E29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proofErr w:type="spellStart"/>
            <w:r w:rsidRPr="00DA3082">
              <w:rPr>
                <w:color w:val="222222"/>
              </w:rPr>
              <w:t>Participant</w:t>
            </w:r>
            <w:proofErr w:type="spellEnd"/>
            <w:r w:rsidRPr="00DA3082">
              <w:rPr>
                <w:color w:val="222222"/>
              </w:rPr>
              <w:t xml:space="preserve"> </w:t>
            </w:r>
            <w:proofErr w:type="spellStart"/>
            <w:r w:rsidRPr="00DA3082">
              <w:rPr>
                <w:color w:val="222222"/>
              </w:rPr>
              <w:t>Portal’</w:t>
            </w:r>
            <w:r>
              <w:rPr>
                <w:color w:val="222222"/>
              </w:rPr>
              <w:t>ın</w:t>
            </w:r>
            <w:proofErr w:type="spellEnd"/>
            <w:r>
              <w:rPr>
                <w:color w:val="222222"/>
              </w:rPr>
              <w:t xml:space="preserve"> Tanıtılması, </w:t>
            </w:r>
          </w:p>
          <w:p w14:paraId="1D30FDD6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lastRenderedPageBreak/>
              <w:t xml:space="preserve">Kavram, </w:t>
            </w:r>
            <w:proofErr w:type="gramStart"/>
            <w:r w:rsidRPr="00DA3082">
              <w:rPr>
                <w:color w:val="222222"/>
              </w:rPr>
              <w:t>motivas</w:t>
            </w:r>
            <w:r>
              <w:rPr>
                <w:color w:val="222222"/>
              </w:rPr>
              <w:t>yon</w:t>
            </w:r>
            <w:proofErr w:type="gramEnd"/>
            <w:r>
              <w:rPr>
                <w:color w:val="222222"/>
              </w:rPr>
              <w:t xml:space="preserve"> ve objektifler, </w:t>
            </w:r>
            <w:r w:rsidRPr="002A1A57">
              <w:rPr>
                <w:color w:val="222222"/>
              </w:rPr>
              <w:t>Projenin bilimsel/teknik kalitesi ve proje çağrısı ile ilişkilendirilmesi, Proje özeti oluşturma ve Proje formlarının hazırlanması</w:t>
            </w:r>
            <w:r>
              <w:rPr>
                <w:color w:val="222222"/>
              </w:rPr>
              <w:t xml:space="preserve"> hakkında bilgilendirme</w:t>
            </w:r>
            <w:r w:rsidRPr="002A1A57">
              <w:rPr>
                <w:color w:val="222222"/>
              </w:rPr>
              <w:t>,</w:t>
            </w:r>
          </w:p>
          <w:p w14:paraId="7B86C6CB" w14:textId="77777777" w:rsidR="00AF19CA" w:rsidRPr="002A1A57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Proje yazma stratejileri, </w:t>
            </w:r>
            <w:r w:rsidRPr="00DA3082">
              <w:rPr>
                <w:color w:val="222222"/>
              </w:rPr>
              <w:t>Ar-Ge proje önerisinde dikkat edilmesi gerekilen noktalar,</w:t>
            </w:r>
            <w:r>
              <w:rPr>
                <w:color w:val="222222"/>
              </w:rPr>
              <w:t xml:space="preserve"> </w:t>
            </w:r>
            <w:r w:rsidRPr="00DA3082">
              <w:rPr>
                <w:color w:val="222222"/>
              </w:rPr>
              <w:t>İ</w:t>
            </w:r>
            <w:r>
              <w:rPr>
                <w:color w:val="222222"/>
              </w:rPr>
              <w:t>ş paketi tanımı, bütçe ilişkisi hakkında bilgilendirme,</w:t>
            </w:r>
          </w:p>
          <w:p w14:paraId="7C854198" w14:textId="77777777" w:rsidR="00AF19CA" w:rsidRPr="002A1A57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>Proje Pazarlarına Giriş ve Konsorsiyum oluşturma</w:t>
            </w:r>
            <w:r>
              <w:rPr>
                <w:color w:val="222222"/>
              </w:rPr>
              <w:t>sı konusunda öncülüklerin oluşturulması</w:t>
            </w:r>
            <w:r w:rsidRPr="00DA3082">
              <w:rPr>
                <w:color w:val="222222"/>
              </w:rPr>
              <w:t>,</w:t>
            </w:r>
          </w:p>
          <w:p w14:paraId="1F325B22" w14:textId="77777777" w:rsidR="00AF19CA" w:rsidRDefault="00AF19CA" w:rsidP="00AF19CA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proofErr w:type="spellStart"/>
            <w:r>
              <w:rPr>
                <w:color w:val="222222"/>
              </w:rPr>
              <w:t>Cordis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Veritabanının</w:t>
            </w:r>
            <w:proofErr w:type="spellEnd"/>
            <w:r>
              <w:rPr>
                <w:color w:val="222222"/>
              </w:rPr>
              <w:t xml:space="preserve"> Taranması,</w:t>
            </w:r>
          </w:p>
          <w:p w14:paraId="64509BEB" w14:textId="634182CF" w:rsidR="00AF19CA" w:rsidRPr="00E65AB0" w:rsidRDefault="00AF19CA" w:rsidP="00B05D1C">
            <w:pPr>
              <w:pStyle w:val="ListeParagraf"/>
              <w:numPr>
                <w:ilvl w:val="0"/>
                <w:numId w:val="17"/>
              </w:numPr>
              <w:ind w:left="291"/>
              <w:jc w:val="both"/>
              <w:rPr>
                <w:color w:val="222222"/>
              </w:rPr>
            </w:pPr>
            <w:r w:rsidRPr="00DA3082">
              <w:rPr>
                <w:color w:val="222222"/>
              </w:rPr>
              <w:t xml:space="preserve">Çerçeve </w:t>
            </w:r>
            <w:r>
              <w:rPr>
                <w:color w:val="222222"/>
              </w:rPr>
              <w:t xml:space="preserve">programları bütçe terminolojisi </w:t>
            </w:r>
            <w:proofErr w:type="spellStart"/>
            <w:r w:rsidRPr="00DA3082">
              <w:rPr>
                <w:color w:val="222222"/>
              </w:rPr>
              <w:t>Gantt</w:t>
            </w:r>
            <w:proofErr w:type="spellEnd"/>
            <w:r w:rsidRPr="00DA3082">
              <w:rPr>
                <w:color w:val="222222"/>
              </w:rPr>
              <w:t xml:space="preserve"> diyag</w:t>
            </w:r>
            <w:r>
              <w:rPr>
                <w:color w:val="222222"/>
              </w:rPr>
              <w:t xml:space="preserve">ramı Formlar Aktivite sınıfları Örnek proje üzerinde paylaşım </w:t>
            </w:r>
            <w:proofErr w:type="spellStart"/>
            <w:r w:rsidRPr="00DA3082">
              <w:rPr>
                <w:color w:val="222222"/>
              </w:rPr>
              <w:t>Description</w:t>
            </w:r>
            <w:proofErr w:type="spellEnd"/>
            <w:r w:rsidRPr="00DA3082">
              <w:rPr>
                <w:color w:val="222222"/>
              </w:rPr>
              <w:t xml:space="preserve"> of </w:t>
            </w:r>
            <w:proofErr w:type="spellStart"/>
            <w:r w:rsidRPr="00DA3082">
              <w:rPr>
                <w:color w:val="222222"/>
              </w:rPr>
              <w:t>the</w:t>
            </w:r>
            <w:proofErr w:type="spellEnd"/>
            <w:r w:rsidRPr="00DA3082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 xml:space="preserve">Action </w:t>
            </w:r>
            <w:proofErr w:type="spellStart"/>
            <w:r>
              <w:rPr>
                <w:color w:val="222222"/>
              </w:rPr>
              <w:t>dökümanının</w:t>
            </w:r>
            <w:proofErr w:type="spellEnd"/>
            <w:r>
              <w:rPr>
                <w:color w:val="222222"/>
              </w:rPr>
              <w:t xml:space="preserve"> hazırlanması </w:t>
            </w:r>
            <w:r w:rsidRPr="00DA3082">
              <w:rPr>
                <w:color w:val="222222"/>
              </w:rPr>
              <w:t>Proje önerisinin sosyal ve ekonomik boyutunun yazılması</w:t>
            </w:r>
            <w:r>
              <w:rPr>
                <w:color w:val="222222"/>
              </w:rPr>
              <w:t>na</w:t>
            </w:r>
            <w:r w:rsidRPr="00DA3082">
              <w:rPr>
                <w:color w:val="222222"/>
              </w:rPr>
              <w:t xml:space="preserve"> ve planlanması</w:t>
            </w:r>
            <w:r>
              <w:rPr>
                <w:color w:val="222222"/>
              </w:rPr>
              <w:t>na yönelik çalışmaların yapılmasıdır.</w:t>
            </w:r>
          </w:p>
          <w:p w14:paraId="7FAF51FA" w14:textId="198695F6" w:rsidR="0055297E" w:rsidRDefault="0069413A" w:rsidP="00E65AB0">
            <w:pPr>
              <w:jc w:val="both"/>
            </w:pPr>
            <w:r>
              <w:t xml:space="preserve">Akademisyenlere </w:t>
            </w:r>
            <w:r w:rsidR="00B11FEE">
              <w:t xml:space="preserve">ERA-NET, COST ve </w:t>
            </w:r>
            <w:r>
              <w:t>Avrupa Birliği (AB) Ufuk Avrupa (</w:t>
            </w:r>
            <w:proofErr w:type="spellStart"/>
            <w:r>
              <w:t>Horizon</w:t>
            </w:r>
            <w:proofErr w:type="spellEnd"/>
            <w:r>
              <w:t xml:space="preserve"> Europe) Programı'na başvuru yapma ve proje uygulama kapasitesi kazandırılmasına yönelik </w:t>
            </w:r>
            <w:r w:rsidR="00E65AB0">
              <w:t xml:space="preserve">eğitim verilecek ve </w:t>
            </w:r>
            <w:r>
              <w:t xml:space="preserve">danışmanlık </w:t>
            </w:r>
            <w:r w:rsidR="00E65AB0">
              <w:t>sunulacaktır</w:t>
            </w:r>
            <w:r>
              <w:t>.</w:t>
            </w:r>
            <w:r w:rsidR="00E65AB0">
              <w:tab/>
            </w:r>
          </w:p>
          <w:p w14:paraId="27AC4849" w14:textId="32F1C214" w:rsidR="0069413A" w:rsidRPr="00B05D1C" w:rsidRDefault="0069413A" w:rsidP="00B05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Teknik Destek kapsamında 3 aylık zaman dilimini kapsayacak danışmanlık faaliyetleri ile </w:t>
            </w:r>
            <w:r w:rsidR="0055297E">
              <w:t xml:space="preserve">ERA-NET, COST ve </w:t>
            </w:r>
            <w:r>
              <w:t>Ufuk Avrupa Programı'nın bileşenleri, kapsamı, proje planlama-hazırlama aşamaları, pr</w:t>
            </w:r>
            <w:bookmarkStart w:id="1" w:name="_GoBack"/>
            <w:bookmarkEnd w:id="1"/>
            <w:r>
              <w:t xml:space="preserve">oje yazma stratejileri, </w:t>
            </w:r>
            <w:r w:rsidR="0055297E">
              <w:t xml:space="preserve">Proje Pazarlarına katılım sağlanarak </w:t>
            </w:r>
            <w:r>
              <w:t>Konsorsiyum oluşturma, Ar-Ge kontratlarının yönetimi konularında akademisyenlere danışmanlık yapıla</w:t>
            </w:r>
            <w:r w:rsidR="00225059">
              <w:t>cak, ayrıca yürürlükteki çağrılara</w:t>
            </w:r>
            <w:r>
              <w:t xml:space="preserve"> yönelik olarak 1 proje hazırlanacaktır.</w:t>
            </w:r>
          </w:p>
        </w:tc>
      </w:tr>
      <w:tr w:rsidR="00D05733" w:rsidRPr="00345B59" w14:paraId="41DCC87D" w14:textId="77777777" w:rsidTr="00E65AB0">
        <w:trPr>
          <w:gridAfter w:val="1"/>
          <w:wAfter w:w="19" w:type="dxa"/>
          <w:trHeight w:val="519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7A113" w14:textId="1BD94648" w:rsidR="00D05733" w:rsidRPr="00345B59" w:rsidRDefault="00B05D1C" w:rsidP="00E65A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lastRenderedPageBreak/>
              <w:t>Eğitim/Danışmanlık</w:t>
            </w:r>
            <w:r w:rsidR="00D05733" w:rsidRPr="00345B59">
              <w:rPr>
                <w:rStyle w:val="Gl"/>
                <w:rFonts w:ascii="Arial" w:hAnsi="Arial" w:cs="Arial"/>
                <w:sz w:val="22"/>
                <w:szCs w:val="22"/>
              </w:rPr>
              <w:t xml:space="preserve"> Süresi (Gün ve saat):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97EDD" w14:textId="693E7346" w:rsidR="00D05733" w:rsidRPr="00437EA3" w:rsidRDefault="00D05733" w:rsidP="00D05733">
            <w:pPr>
              <w:rPr>
                <w:rFonts w:ascii="Arial" w:hAnsi="Arial" w:cs="Arial"/>
                <w:sz w:val="22"/>
                <w:szCs w:val="22"/>
              </w:rPr>
            </w:pPr>
            <w:r w:rsidRPr="008C3061">
              <w:rPr>
                <w:rFonts w:ascii="Arial" w:hAnsi="Arial" w:cs="Arial"/>
                <w:b/>
                <w:sz w:val="22"/>
                <w:szCs w:val="22"/>
              </w:rPr>
              <w:t>Saat</w:t>
            </w:r>
            <w:r w:rsidR="00501862" w:rsidRPr="008C306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671B0" w:rsidRPr="009671B0">
              <w:rPr>
                <w:rFonts w:ascii="Arial" w:hAnsi="Arial" w:cs="Arial"/>
                <w:sz w:val="22"/>
                <w:szCs w:val="22"/>
              </w:rPr>
              <w:t>80</w:t>
            </w:r>
            <w:r w:rsidR="00026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1B0" w:rsidRPr="009671B0">
              <w:rPr>
                <w:rFonts w:ascii="Arial" w:hAnsi="Arial" w:cs="Arial"/>
                <w:sz w:val="22"/>
                <w:szCs w:val="22"/>
              </w:rPr>
              <w:t>+</w:t>
            </w:r>
            <w:r w:rsidR="00026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1B0" w:rsidRPr="009671B0">
              <w:rPr>
                <w:rFonts w:ascii="Arial" w:hAnsi="Arial" w:cs="Arial"/>
                <w:sz w:val="22"/>
                <w:szCs w:val="22"/>
              </w:rPr>
              <w:t>80</w:t>
            </w:r>
            <w:r w:rsidR="00026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1B0" w:rsidRPr="009671B0">
              <w:rPr>
                <w:rFonts w:ascii="Arial" w:hAnsi="Arial" w:cs="Arial"/>
                <w:sz w:val="22"/>
                <w:szCs w:val="22"/>
              </w:rPr>
              <w:t>=</w:t>
            </w:r>
            <w:r w:rsidR="00026D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1B0" w:rsidRPr="009671B0">
              <w:rPr>
                <w:rFonts w:ascii="Arial" w:hAnsi="Arial" w:cs="Arial"/>
                <w:sz w:val="22"/>
                <w:szCs w:val="22"/>
              </w:rPr>
              <w:t>160</w:t>
            </w:r>
            <w:r w:rsidR="0000341B">
              <w:rPr>
                <w:rFonts w:ascii="Arial" w:hAnsi="Arial" w:cs="Arial"/>
                <w:sz w:val="22"/>
                <w:szCs w:val="22"/>
              </w:rPr>
              <w:t xml:space="preserve"> (Eğitim ve </w:t>
            </w:r>
            <w:r w:rsidR="00E65AB0">
              <w:rPr>
                <w:rFonts w:ascii="Arial" w:hAnsi="Arial" w:cs="Arial"/>
                <w:sz w:val="22"/>
                <w:szCs w:val="22"/>
              </w:rPr>
              <w:t>Danışmanlık</w:t>
            </w:r>
            <w:r w:rsidR="0000341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464960A" w14:textId="42AE4CF5" w:rsidR="00D05733" w:rsidRPr="00437EA3" w:rsidRDefault="00D05733" w:rsidP="00D05733">
            <w:pPr>
              <w:rPr>
                <w:rFonts w:ascii="Arial" w:hAnsi="Arial" w:cs="Arial"/>
                <w:sz w:val="22"/>
                <w:szCs w:val="22"/>
              </w:rPr>
            </w:pPr>
            <w:r w:rsidRPr="008C3061">
              <w:rPr>
                <w:rFonts w:ascii="Arial" w:hAnsi="Arial" w:cs="Arial"/>
                <w:b/>
                <w:sz w:val="22"/>
                <w:szCs w:val="22"/>
              </w:rPr>
              <w:t>Gün</w:t>
            </w:r>
            <w:r w:rsidR="00501862" w:rsidRPr="008C306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018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1B0" w:rsidRPr="009671B0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D05733" w:rsidRPr="00345B59" w14:paraId="60CD18B6" w14:textId="77777777" w:rsidTr="00DC039D">
        <w:trPr>
          <w:gridAfter w:val="1"/>
          <w:wAfter w:w="19" w:type="dxa"/>
          <w:trHeight w:val="753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4287E" w14:textId="04D327E8" w:rsidR="00D05733" w:rsidRPr="00036ADD" w:rsidRDefault="00B05D1C" w:rsidP="00D0573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>Eğitim/Danışmanlık</w:t>
            </w:r>
            <w:r w:rsidR="00D05733" w:rsidRPr="00036ADD">
              <w:rPr>
                <w:rStyle w:val="Gl"/>
                <w:rFonts w:ascii="Arial" w:hAnsi="Arial" w:cs="Arial"/>
                <w:sz w:val="22"/>
                <w:szCs w:val="22"/>
              </w:rPr>
              <w:t xml:space="preserve"> (Öngörülen) Tarih Aralığı: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9A5B0" w14:textId="0968EE31" w:rsidR="00D05733" w:rsidRPr="00036ADD" w:rsidRDefault="00D05733" w:rsidP="00D057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6ADD">
              <w:rPr>
                <w:rFonts w:ascii="Arial" w:hAnsi="Arial" w:cs="Arial"/>
                <w:b/>
                <w:sz w:val="22"/>
                <w:szCs w:val="22"/>
              </w:rPr>
              <w:t>Başlangıç:</w:t>
            </w:r>
            <w:r w:rsidR="00E65A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65AB0" w:rsidRPr="00E65AB0">
              <w:rPr>
                <w:rFonts w:ascii="Arial" w:hAnsi="Arial" w:cs="Arial"/>
                <w:sz w:val="22"/>
                <w:szCs w:val="22"/>
              </w:rPr>
              <w:t>26.07.2021</w:t>
            </w:r>
          </w:p>
          <w:p w14:paraId="3F1D442C" w14:textId="74A8C3B5" w:rsidR="00D05733" w:rsidRPr="00036ADD" w:rsidRDefault="00D05733" w:rsidP="00E65AB0">
            <w:pPr>
              <w:rPr>
                <w:rFonts w:ascii="Arial" w:hAnsi="Arial" w:cs="Arial"/>
                <w:sz w:val="22"/>
                <w:szCs w:val="22"/>
              </w:rPr>
            </w:pPr>
            <w:r w:rsidRPr="00036ADD">
              <w:rPr>
                <w:rFonts w:ascii="Arial" w:hAnsi="Arial" w:cs="Arial"/>
                <w:b/>
                <w:sz w:val="22"/>
                <w:szCs w:val="22"/>
              </w:rPr>
              <w:t>Bitiş:</w:t>
            </w:r>
            <w:r w:rsidR="00036AD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65AB0" w:rsidRPr="00E65AB0">
              <w:rPr>
                <w:rFonts w:ascii="Arial" w:hAnsi="Arial" w:cs="Arial"/>
                <w:sz w:val="22"/>
                <w:szCs w:val="22"/>
              </w:rPr>
              <w:t>26.</w:t>
            </w:r>
            <w:r w:rsidR="00E65AB0">
              <w:rPr>
                <w:rFonts w:ascii="Arial" w:hAnsi="Arial" w:cs="Arial"/>
                <w:sz w:val="22"/>
                <w:szCs w:val="22"/>
              </w:rPr>
              <w:t>10.</w:t>
            </w:r>
            <w:r w:rsidR="00E65AB0" w:rsidRPr="00E65AB0">
              <w:rPr>
                <w:rFonts w:ascii="Arial" w:hAnsi="Arial" w:cs="Arial"/>
                <w:sz w:val="22"/>
                <w:szCs w:val="22"/>
              </w:rPr>
              <w:t>2021</w:t>
            </w:r>
            <w:r w:rsidR="00036AD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D05733" w:rsidRPr="00345B59" w14:paraId="15F4DB63" w14:textId="77777777" w:rsidTr="00E65AB0">
        <w:trPr>
          <w:gridAfter w:val="1"/>
          <w:wAfter w:w="19" w:type="dxa"/>
          <w:trHeight w:val="222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2FE3D41E" w14:textId="77777777" w:rsidR="00B05D1C" w:rsidRDefault="00B05D1C" w:rsidP="00D05733">
            <w:pPr>
              <w:rPr>
                <w:rStyle w:val="Gl"/>
                <w:rFonts w:ascii="Arial" w:hAnsi="Arial" w:cs="Arial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>Eğitim/Danışmanlık</w:t>
            </w:r>
          </w:p>
          <w:p w14:paraId="411EA3AD" w14:textId="50D3D27A" w:rsidR="00D05733" w:rsidRPr="00345B59" w:rsidRDefault="00D05733" w:rsidP="00D05733">
            <w:pPr>
              <w:rPr>
                <w:rStyle w:val="Gl"/>
                <w:rFonts w:ascii="Arial" w:hAnsi="Arial" w:cs="Arial"/>
                <w:sz w:val="22"/>
                <w:szCs w:val="22"/>
              </w:rPr>
            </w:pPr>
            <w:r w:rsidRPr="00345B59">
              <w:rPr>
                <w:rStyle w:val="Gl"/>
                <w:rFonts w:ascii="Arial" w:hAnsi="Arial" w:cs="Arial"/>
                <w:sz w:val="22"/>
                <w:szCs w:val="22"/>
              </w:rPr>
              <w:t xml:space="preserve">Katılımcı Sayısı: 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14:paraId="4F79FD3D" w14:textId="26BFE89E" w:rsidR="00D05733" w:rsidRPr="00437EA3" w:rsidRDefault="00D05733" w:rsidP="00B05D1C">
            <w:pPr>
              <w:rPr>
                <w:rFonts w:ascii="Arial" w:hAnsi="Arial" w:cs="Arial"/>
                <w:sz w:val="22"/>
                <w:szCs w:val="22"/>
              </w:rPr>
            </w:pPr>
            <w:r w:rsidRPr="005913AA">
              <w:rPr>
                <w:rFonts w:ascii="Arial" w:hAnsi="Arial" w:cs="Arial"/>
                <w:b/>
                <w:sz w:val="22"/>
                <w:szCs w:val="22"/>
              </w:rPr>
              <w:t>Kişi</w:t>
            </w:r>
            <w:r w:rsidR="005018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A2C40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D05733" w:rsidRPr="00345B59" w14:paraId="135F013C" w14:textId="77777777" w:rsidTr="00E65AB0">
        <w:trPr>
          <w:gridAfter w:val="1"/>
          <w:wAfter w:w="19" w:type="dxa"/>
          <w:trHeight w:val="69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30B7" w14:textId="42CD092D" w:rsidR="00D05733" w:rsidRPr="00345B59" w:rsidRDefault="00D05733" w:rsidP="00D05733">
            <w:pPr>
              <w:rPr>
                <w:rStyle w:val="Gl"/>
                <w:rFonts w:ascii="Arial" w:hAnsi="Arial" w:cs="Arial"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>Eğitim</w:t>
            </w:r>
            <w:r w:rsidR="00B05D1C">
              <w:rPr>
                <w:rStyle w:val="Gl"/>
                <w:rFonts w:ascii="Arial" w:hAnsi="Arial" w:cs="Arial"/>
                <w:sz w:val="22"/>
                <w:szCs w:val="22"/>
              </w:rPr>
              <w:t>/Danışmanlık</w:t>
            </w:r>
            <w:r>
              <w:rPr>
                <w:rStyle w:val="Gl"/>
                <w:rFonts w:ascii="Arial" w:hAnsi="Arial" w:cs="Arial"/>
                <w:sz w:val="22"/>
                <w:szCs w:val="22"/>
              </w:rPr>
              <w:t xml:space="preserve"> Yeri: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6CED1" w14:textId="03BDF7A6" w:rsidR="00D05733" w:rsidRPr="001772BE" w:rsidRDefault="00D05733" w:rsidP="00D05733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2BE">
              <w:rPr>
                <w:rFonts w:ascii="Arial" w:hAnsi="Arial" w:cs="Arial"/>
                <w:b/>
                <w:sz w:val="22"/>
                <w:szCs w:val="22"/>
              </w:rPr>
              <w:t>İl: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5463" w:rsidRPr="00144273">
              <w:rPr>
                <w:rFonts w:ascii="Arial" w:hAnsi="Arial" w:cs="Arial"/>
                <w:sz w:val="22"/>
                <w:szCs w:val="22"/>
              </w:rPr>
              <w:t>Gaziantep</w:t>
            </w:r>
          </w:p>
          <w:p w14:paraId="7E392F51" w14:textId="7A220887" w:rsidR="00D05733" w:rsidRPr="001772BE" w:rsidRDefault="00D05733" w:rsidP="00D0573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2BE">
              <w:rPr>
                <w:rFonts w:ascii="Arial" w:hAnsi="Arial" w:cs="Arial"/>
                <w:b/>
                <w:sz w:val="22"/>
                <w:szCs w:val="22"/>
              </w:rPr>
              <w:t>İlçe: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5463" w:rsidRPr="00144273">
              <w:rPr>
                <w:rFonts w:ascii="Arial" w:hAnsi="Arial" w:cs="Arial"/>
                <w:sz w:val="22"/>
                <w:szCs w:val="22"/>
              </w:rPr>
              <w:t>Şahinbey</w:t>
            </w:r>
          </w:p>
          <w:p w14:paraId="72D93F51" w14:textId="46185AFB" w:rsidR="00D05733" w:rsidRPr="001772BE" w:rsidRDefault="00D05733" w:rsidP="00B05D1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Gl"/>
                <w:rFonts w:ascii="Arial" w:hAnsi="Arial" w:cs="Arial"/>
                <w:sz w:val="22"/>
                <w:szCs w:val="22"/>
              </w:rPr>
              <w:t xml:space="preserve">Diğer Adres Bilgileri: </w:t>
            </w:r>
            <w:r w:rsidR="00144273" w:rsidRPr="00144273">
              <w:rPr>
                <w:rStyle w:val="Gl"/>
                <w:rFonts w:ascii="Arial" w:hAnsi="Arial" w:cs="Arial"/>
                <w:b w:val="0"/>
                <w:sz w:val="22"/>
                <w:szCs w:val="22"/>
              </w:rPr>
              <w:t>Havaalanı Yolu 8. Km</w:t>
            </w:r>
          </w:p>
        </w:tc>
      </w:tr>
      <w:bookmarkEnd w:id="0"/>
    </w:tbl>
    <w:p w14:paraId="3EBF298C" w14:textId="77777777" w:rsidR="00271B9D" w:rsidRDefault="00271B9D" w:rsidP="008E6FB9">
      <w:pPr>
        <w:rPr>
          <w:b/>
          <w:bCs/>
        </w:rPr>
      </w:pPr>
    </w:p>
    <w:p w14:paraId="79B2DD29" w14:textId="77777777" w:rsidR="003E5481" w:rsidRPr="008F7C62" w:rsidRDefault="003E5481" w:rsidP="003E5481">
      <w:pPr>
        <w:jc w:val="both"/>
      </w:pPr>
      <w:r w:rsidRPr="00014102">
        <w:rPr>
          <w:b/>
          <w:bCs/>
        </w:rPr>
        <w:t>NOT</w:t>
      </w:r>
      <w:r>
        <w:rPr>
          <w:b/>
          <w:bCs/>
        </w:rPr>
        <w:t xml:space="preserve"> </w:t>
      </w:r>
      <w:r w:rsidRPr="00014102">
        <w:rPr>
          <w:b/>
          <w:bCs/>
        </w:rPr>
        <w:t>1:</w:t>
      </w:r>
      <w:r w:rsidRPr="00014102">
        <w:t xml:space="preserve"> </w:t>
      </w:r>
      <w:r>
        <w:t>Sarı ile boyalı yerleri mutlaka doldurunuz. Her sayfa yetkili kişi tarafından kaşe-imzalı olarak sunulmadır.</w:t>
      </w:r>
    </w:p>
    <w:p w14:paraId="46A9B607" w14:textId="4230540A" w:rsidR="00D34000" w:rsidRDefault="00D34000" w:rsidP="008E6FB9">
      <w:r w:rsidRPr="00E55C8D">
        <w:rPr>
          <w:b/>
          <w:bCs/>
        </w:rPr>
        <w:t>NOT</w:t>
      </w:r>
      <w:r w:rsidR="003E5481">
        <w:rPr>
          <w:b/>
          <w:bCs/>
        </w:rPr>
        <w:t>2</w:t>
      </w:r>
      <w:r w:rsidRPr="00E55C8D">
        <w:rPr>
          <w:b/>
          <w:bCs/>
        </w:rPr>
        <w:t>:</w:t>
      </w:r>
      <w:r>
        <w:t xml:space="preserve"> Eğitimleri verecek olan kişilerin CV’lerini ekleyiniz.</w:t>
      </w:r>
    </w:p>
    <w:p w14:paraId="77B90008" w14:textId="6198671A" w:rsidR="00D34000" w:rsidRDefault="00D34000" w:rsidP="008D50E6">
      <w:r w:rsidRPr="00D9577E">
        <w:rPr>
          <w:b/>
          <w:bCs/>
        </w:rPr>
        <w:t>NOT</w:t>
      </w:r>
      <w:r w:rsidR="003E5481">
        <w:rPr>
          <w:b/>
          <w:bCs/>
        </w:rPr>
        <w:t>3</w:t>
      </w:r>
      <w:r w:rsidRPr="00D9577E">
        <w:rPr>
          <w:b/>
          <w:bCs/>
        </w:rPr>
        <w:t>:</w:t>
      </w:r>
      <w:r>
        <w:t xml:space="preserve"> Fiyatlara eğitim yeri, konaklama, ulaşım masrafları vb. tüm masraflar </w:t>
      </w:r>
      <w:proofErr w:type="gramStart"/>
      <w:r>
        <w:t>dahildir</w:t>
      </w:r>
      <w:proofErr w:type="gramEnd"/>
      <w:r>
        <w:t>. Ayrıca hiçbir ödeme yapılmayacaktır.</w:t>
      </w:r>
    </w:p>
    <w:p w14:paraId="0F433CC7" w14:textId="6E31B689" w:rsidR="00271B9D" w:rsidRPr="00271B9D" w:rsidRDefault="00271B9D" w:rsidP="008D50E6">
      <w:r>
        <w:rPr>
          <w:b/>
          <w:bCs/>
        </w:rPr>
        <w:t>NOT</w:t>
      </w:r>
      <w:r w:rsidR="003E5481">
        <w:rPr>
          <w:b/>
          <w:bCs/>
        </w:rPr>
        <w:t>4</w:t>
      </w:r>
      <w:r w:rsidRPr="00D9577E">
        <w:rPr>
          <w:b/>
          <w:bCs/>
        </w:rPr>
        <w:t>:</w:t>
      </w:r>
      <w:r>
        <w:rPr>
          <w:bCs/>
        </w:rPr>
        <w:t xml:space="preserve"> Eğitim tarihleri eğitim alan kurumun talebine göre değişiklik gösterebilir.</w:t>
      </w:r>
    </w:p>
    <w:p w14:paraId="217F5A2A" w14:textId="77777777" w:rsidR="00D34000" w:rsidRPr="00541AFA" w:rsidRDefault="00D34000" w:rsidP="00642C38">
      <w:r w:rsidRPr="00541AFA">
        <w:t xml:space="preserve">                                                                     </w:t>
      </w:r>
    </w:p>
    <w:tbl>
      <w:tblPr>
        <w:tblW w:w="0" w:type="auto"/>
        <w:tblInd w:w="31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4"/>
      </w:tblGrid>
      <w:tr w:rsidR="00D34000" w:rsidRPr="00BA227A" w14:paraId="084DD329" w14:textId="77777777" w:rsidTr="00642C38">
        <w:trPr>
          <w:trHeight w:val="100"/>
        </w:trPr>
        <w:tc>
          <w:tcPr>
            <w:tcW w:w="4434" w:type="dxa"/>
            <w:tcBorders>
              <w:top w:val="single" w:sz="4" w:space="0" w:color="000000"/>
            </w:tcBorders>
          </w:tcPr>
          <w:p w14:paraId="2DB2B5C1" w14:textId="77777777" w:rsidR="00D34000" w:rsidRPr="00BA227A" w:rsidRDefault="00D34000" w:rsidP="00642C38">
            <w:pPr>
              <w:jc w:val="both"/>
            </w:pPr>
            <w:proofErr w:type="gramStart"/>
            <w:r w:rsidRPr="000F47F7">
              <w:rPr>
                <w:i/>
                <w:iCs/>
              </w:rPr>
              <w:t>A</w:t>
            </w:r>
            <w:r w:rsidRPr="000F47F7">
              <w:rPr>
                <w:i/>
                <w:iCs/>
                <w:vertAlign w:val="superscript"/>
              </w:rPr>
              <w:t>i</w:t>
            </w:r>
            <w:r w:rsidRPr="00BA227A">
              <w:rPr>
                <w:i/>
                <w:iCs/>
                <w:vertAlign w:val="superscript"/>
              </w:rPr>
              <w:t xml:space="preserve">  </w:t>
            </w:r>
            <w:r w:rsidRPr="00BA227A">
              <w:t>Bu</w:t>
            </w:r>
            <w:proofErr w:type="gramEnd"/>
            <w:r w:rsidRPr="00BA227A">
              <w:t xml:space="preserve"> sütun ajans tarafından hazırlanacaktır.</w:t>
            </w:r>
          </w:p>
          <w:p w14:paraId="3BF3854E" w14:textId="77777777" w:rsidR="00D34000" w:rsidRPr="00BA227A" w:rsidRDefault="00D34000" w:rsidP="00642C38">
            <w:pPr>
              <w:jc w:val="both"/>
            </w:pPr>
            <w:proofErr w:type="gramStart"/>
            <w:r w:rsidRPr="000F47F7">
              <w:rPr>
                <w:i/>
                <w:iCs/>
              </w:rPr>
              <w:t>B</w:t>
            </w:r>
            <w:r w:rsidRPr="000F47F7">
              <w:rPr>
                <w:i/>
                <w:iCs/>
                <w:vertAlign w:val="superscript"/>
              </w:rPr>
              <w:t xml:space="preserve">ii </w:t>
            </w:r>
            <w:r w:rsidRPr="00BA227A">
              <w:rPr>
                <w:i/>
                <w:iCs/>
                <w:vertAlign w:val="superscript"/>
              </w:rPr>
              <w:t xml:space="preserve"> </w:t>
            </w:r>
            <w:r w:rsidRPr="00BA227A">
              <w:t>Bu</w:t>
            </w:r>
            <w:proofErr w:type="gramEnd"/>
            <w:r w:rsidRPr="00BA227A">
              <w:t xml:space="preserve"> sütun isteklilerce doldurulacaktır.</w:t>
            </w:r>
          </w:p>
        </w:tc>
      </w:tr>
    </w:tbl>
    <w:p w14:paraId="2CAA8CDC" w14:textId="77777777" w:rsidR="00D34000" w:rsidRDefault="00D34000"/>
    <w:sectPr w:rsidR="00D34000" w:rsidSect="00003C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83372" w14:textId="77777777" w:rsidR="00C71AB7" w:rsidRDefault="00C71AB7" w:rsidP="00646616">
      <w:r>
        <w:separator/>
      </w:r>
    </w:p>
  </w:endnote>
  <w:endnote w:type="continuationSeparator" w:id="0">
    <w:p w14:paraId="175D737F" w14:textId="77777777" w:rsidR="00C71AB7" w:rsidRDefault="00C71AB7" w:rsidP="0064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21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7A3E9C" w14:textId="7AD5FBCC" w:rsidR="00646616" w:rsidRPr="00646616" w:rsidRDefault="00646616" w:rsidP="0064661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rPr>
                <w:b/>
                <w:bCs/>
              </w:rPr>
            </w:pPr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5A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5AB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Kaşe-İmza</w:t>
            </w:r>
            <w:r>
              <w:rPr>
                <w:b/>
                <w:bCs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39B5D" w14:textId="77777777" w:rsidR="00C71AB7" w:rsidRDefault="00C71AB7" w:rsidP="00646616">
      <w:r>
        <w:separator/>
      </w:r>
    </w:p>
  </w:footnote>
  <w:footnote w:type="continuationSeparator" w:id="0">
    <w:p w14:paraId="00E55A4E" w14:textId="77777777" w:rsidR="00C71AB7" w:rsidRDefault="00C71AB7" w:rsidP="0064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909"/>
    <w:multiLevelType w:val="hybridMultilevel"/>
    <w:tmpl w:val="85DE384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0834AB"/>
    <w:multiLevelType w:val="hybridMultilevel"/>
    <w:tmpl w:val="A72E1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60E0"/>
    <w:multiLevelType w:val="hybridMultilevel"/>
    <w:tmpl w:val="79727D74"/>
    <w:lvl w:ilvl="0" w:tplc="794E3B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244"/>
    <w:multiLevelType w:val="multilevel"/>
    <w:tmpl w:val="663A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024D3E"/>
    <w:multiLevelType w:val="hybridMultilevel"/>
    <w:tmpl w:val="2ED89EA0"/>
    <w:lvl w:ilvl="0" w:tplc="794E3B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40AFC"/>
    <w:multiLevelType w:val="hybridMultilevel"/>
    <w:tmpl w:val="7EEEF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D209A"/>
    <w:multiLevelType w:val="hybridMultilevel"/>
    <w:tmpl w:val="EB5EFA70"/>
    <w:lvl w:ilvl="0" w:tplc="794E3B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7158"/>
    <w:multiLevelType w:val="hybridMultilevel"/>
    <w:tmpl w:val="D56C0C9C"/>
    <w:lvl w:ilvl="0" w:tplc="27904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125E6"/>
    <w:multiLevelType w:val="hybridMultilevel"/>
    <w:tmpl w:val="59823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6591B"/>
    <w:multiLevelType w:val="multilevel"/>
    <w:tmpl w:val="EEE8F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D5B10FE"/>
    <w:multiLevelType w:val="hybridMultilevel"/>
    <w:tmpl w:val="33A8FCD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7342A4"/>
    <w:multiLevelType w:val="hybridMultilevel"/>
    <w:tmpl w:val="B36A6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31C6C"/>
    <w:multiLevelType w:val="hybridMultilevel"/>
    <w:tmpl w:val="FE1E72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C5C70"/>
    <w:multiLevelType w:val="hybridMultilevel"/>
    <w:tmpl w:val="1C5442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44D7D"/>
    <w:multiLevelType w:val="multilevel"/>
    <w:tmpl w:val="CAFCC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857876"/>
    <w:multiLevelType w:val="hybridMultilevel"/>
    <w:tmpl w:val="AD401938"/>
    <w:lvl w:ilvl="0" w:tplc="B1767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31231"/>
    <w:multiLevelType w:val="hybridMultilevel"/>
    <w:tmpl w:val="2D4AB7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C72D5"/>
    <w:multiLevelType w:val="hybridMultilevel"/>
    <w:tmpl w:val="3B3AA6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15"/>
  </w:num>
  <w:num w:numId="6">
    <w:abstractNumId w:val="0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38"/>
    <w:rsid w:val="00000275"/>
    <w:rsid w:val="00001DE4"/>
    <w:rsid w:val="000030D1"/>
    <w:rsid w:val="0000336F"/>
    <w:rsid w:val="0000341B"/>
    <w:rsid w:val="00003C20"/>
    <w:rsid w:val="00005067"/>
    <w:rsid w:val="0000520B"/>
    <w:rsid w:val="000057CA"/>
    <w:rsid w:val="000060DB"/>
    <w:rsid w:val="00006F6A"/>
    <w:rsid w:val="000071BE"/>
    <w:rsid w:val="00007502"/>
    <w:rsid w:val="00010AD0"/>
    <w:rsid w:val="00011A61"/>
    <w:rsid w:val="00012115"/>
    <w:rsid w:val="000121A7"/>
    <w:rsid w:val="000122F9"/>
    <w:rsid w:val="000127ED"/>
    <w:rsid w:val="0001354C"/>
    <w:rsid w:val="0001446B"/>
    <w:rsid w:val="00015561"/>
    <w:rsid w:val="00016095"/>
    <w:rsid w:val="000178F5"/>
    <w:rsid w:val="00021F86"/>
    <w:rsid w:val="00022993"/>
    <w:rsid w:val="00022EFD"/>
    <w:rsid w:val="000237F5"/>
    <w:rsid w:val="00025B12"/>
    <w:rsid w:val="00026D3D"/>
    <w:rsid w:val="00027915"/>
    <w:rsid w:val="0003131B"/>
    <w:rsid w:val="0003142D"/>
    <w:rsid w:val="00031C5D"/>
    <w:rsid w:val="00032781"/>
    <w:rsid w:val="0003351B"/>
    <w:rsid w:val="00034145"/>
    <w:rsid w:val="0003452D"/>
    <w:rsid w:val="00035642"/>
    <w:rsid w:val="00036ADD"/>
    <w:rsid w:val="00040813"/>
    <w:rsid w:val="00041002"/>
    <w:rsid w:val="000456DB"/>
    <w:rsid w:val="00046BDB"/>
    <w:rsid w:val="000505E0"/>
    <w:rsid w:val="00054187"/>
    <w:rsid w:val="00055F90"/>
    <w:rsid w:val="0005718F"/>
    <w:rsid w:val="0005730B"/>
    <w:rsid w:val="00057384"/>
    <w:rsid w:val="00057D7F"/>
    <w:rsid w:val="00060077"/>
    <w:rsid w:val="00060759"/>
    <w:rsid w:val="00061D7F"/>
    <w:rsid w:val="000625B7"/>
    <w:rsid w:val="0006323D"/>
    <w:rsid w:val="000633E1"/>
    <w:rsid w:val="0006518E"/>
    <w:rsid w:val="00070A4B"/>
    <w:rsid w:val="00072F81"/>
    <w:rsid w:val="0007422A"/>
    <w:rsid w:val="00075699"/>
    <w:rsid w:val="000761A7"/>
    <w:rsid w:val="00076CFD"/>
    <w:rsid w:val="0007716C"/>
    <w:rsid w:val="000771A7"/>
    <w:rsid w:val="00077275"/>
    <w:rsid w:val="00077599"/>
    <w:rsid w:val="00077FF0"/>
    <w:rsid w:val="00080DD2"/>
    <w:rsid w:val="00081C6D"/>
    <w:rsid w:val="00081F8B"/>
    <w:rsid w:val="00082DAF"/>
    <w:rsid w:val="00083291"/>
    <w:rsid w:val="00084E78"/>
    <w:rsid w:val="00084F3A"/>
    <w:rsid w:val="0008582E"/>
    <w:rsid w:val="00090BBD"/>
    <w:rsid w:val="00091F27"/>
    <w:rsid w:val="00092157"/>
    <w:rsid w:val="00092429"/>
    <w:rsid w:val="00094851"/>
    <w:rsid w:val="00094BC9"/>
    <w:rsid w:val="00094E12"/>
    <w:rsid w:val="0009570B"/>
    <w:rsid w:val="00095D90"/>
    <w:rsid w:val="00096BC8"/>
    <w:rsid w:val="00097909"/>
    <w:rsid w:val="000A4075"/>
    <w:rsid w:val="000A5826"/>
    <w:rsid w:val="000A6C82"/>
    <w:rsid w:val="000B1F52"/>
    <w:rsid w:val="000B2210"/>
    <w:rsid w:val="000B2347"/>
    <w:rsid w:val="000B3051"/>
    <w:rsid w:val="000B3053"/>
    <w:rsid w:val="000B38F6"/>
    <w:rsid w:val="000B4D9C"/>
    <w:rsid w:val="000B4F85"/>
    <w:rsid w:val="000B5D26"/>
    <w:rsid w:val="000B7056"/>
    <w:rsid w:val="000B74C3"/>
    <w:rsid w:val="000B7E2D"/>
    <w:rsid w:val="000C1383"/>
    <w:rsid w:val="000C1E07"/>
    <w:rsid w:val="000C661C"/>
    <w:rsid w:val="000C7B6B"/>
    <w:rsid w:val="000D035F"/>
    <w:rsid w:val="000D0759"/>
    <w:rsid w:val="000D1BB6"/>
    <w:rsid w:val="000D3371"/>
    <w:rsid w:val="000D42EE"/>
    <w:rsid w:val="000D5817"/>
    <w:rsid w:val="000D6B6D"/>
    <w:rsid w:val="000D7893"/>
    <w:rsid w:val="000D7CC9"/>
    <w:rsid w:val="000D7CCB"/>
    <w:rsid w:val="000E14E5"/>
    <w:rsid w:val="000E7EE2"/>
    <w:rsid w:val="000F0998"/>
    <w:rsid w:val="000F2BD3"/>
    <w:rsid w:val="000F3838"/>
    <w:rsid w:val="000F4140"/>
    <w:rsid w:val="000F47F7"/>
    <w:rsid w:val="000F6B2A"/>
    <w:rsid w:val="00101E72"/>
    <w:rsid w:val="00102859"/>
    <w:rsid w:val="001038C1"/>
    <w:rsid w:val="001040DC"/>
    <w:rsid w:val="00104239"/>
    <w:rsid w:val="001045B2"/>
    <w:rsid w:val="00104AB4"/>
    <w:rsid w:val="00104E33"/>
    <w:rsid w:val="00105127"/>
    <w:rsid w:val="0011021D"/>
    <w:rsid w:val="00115B3A"/>
    <w:rsid w:val="00115D47"/>
    <w:rsid w:val="00115DB5"/>
    <w:rsid w:val="00116803"/>
    <w:rsid w:val="00122B01"/>
    <w:rsid w:val="001231A3"/>
    <w:rsid w:val="001238B3"/>
    <w:rsid w:val="00124FC6"/>
    <w:rsid w:val="00125911"/>
    <w:rsid w:val="00127D7B"/>
    <w:rsid w:val="00127E2F"/>
    <w:rsid w:val="0013135B"/>
    <w:rsid w:val="00131C63"/>
    <w:rsid w:val="00134585"/>
    <w:rsid w:val="00135F8E"/>
    <w:rsid w:val="001362FD"/>
    <w:rsid w:val="0013688E"/>
    <w:rsid w:val="0013750A"/>
    <w:rsid w:val="0014031F"/>
    <w:rsid w:val="00141D77"/>
    <w:rsid w:val="00142084"/>
    <w:rsid w:val="0014210F"/>
    <w:rsid w:val="001422DA"/>
    <w:rsid w:val="00144273"/>
    <w:rsid w:val="00146C62"/>
    <w:rsid w:val="00147A3D"/>
    <w:rsid w:val="0015458C"/>
    <w:rsid w:val="00154F9E"/>
    <w:rsid w:val="0016056E"/>
    <w:rsid w:val="00160A73"/>
    <w:rsid w:val="00160CF8"/>
    <w:rsid w:val="00161D91"/>
    <w:rsid w:val="0016375A"/>
    <w:rsid w:val="00164B59"/>
    <w:rsid w:val="00164F35"/>
    <w:rsid w:val="00166318"/>
    <w:rsid w:val="001668D4"/>
    <w:rsid w:val="00170074"/>
    <w:rsid w:val="001736DD"/>
    <w:rsid w:val="00174967"/>
    <w:rsid w:val="0017582C"/>
    <w:rsid w:val="00176C33"/>
    <w:rsid w:val="001819EE"/>
    <w:rsid w:val="00183D55"/>
    <w:rsid w:val="00184523"/>
    <w:rsid w:val="00184B55"/>
    <w:rsid w:val="001868B3"/>
    <w:rsid w:val="0019139B"/>
    <w:rsid w:val="001915EB"/>
    <w:rsid w:val="00191D3D"/>
    <w:rsid w:val="00193119"/>
    <w:rsid w:val="001977D8"/>
    <w:rsid w:val="001A18CF"/>
    <w:rsid w:val="001A211D"/>
    <w:rsid w:val="001A30C3"/>
    <w:rsid w:val="001A5254"/>
    <w:rsid w:val="001A5AD1"/>
    <w:rsid w:val="001B2BCE"/>
    <w:rsid w:val="001B2BD8"/>
    <w:rsid w:val="001B3D22"/>
    <w:rsid w:val="001B704C"/>
    <w:rsid w:val="001B7077"/>
    <w:rsid w:val="001B7B8D"/>
    <w:rsid w:val="001C02AB"/>
    <w:rsid w:val="001C18A6"/>
    <w:rsid w:val="001C3DFD"/>
    <w:rsid w:val="001C410B"/>
    <w:rsid w:val="001C5B9E"/>
    <w:rsid w:val="001C66CF"/>
    <w:rsid w:val="001C754F"/>
    <w:rsid w:val="001D0210"/>
    <w:rsid w:val="001D0FF7"/>
    <w:rsid w:val="001D35A3"/>
    <w:rsid w:val="001D4D98"/>
    <w:rsid w:val="001D5B32"/>
    <w:rsid w:val="001D766D"/>
    <w:rsid w:val="001D7846"/>
    <w:rsid w:val="001E13C8"/>
    <w:rsid w:val="001E198D"/>
    <w:rsid w:val="001E1D48"/>
    <w:rsid w:val="001E23E9"/>
    <w:rsid w:val="001E3C5C"/>
    <w:rsid w:val="001E3C69"/>
    <w:rsid w:val="001E425E"/>
    <w:rsid w:val="001E4FCA"/>
    <w:rsid w:val="001E7AB4"/>
    <w:rsid w:val="001F0EEE"/>
    <w:rsid w:val="001F1365"/>
    <w:rsid w:val="001F23C0"/>
    <w:rsid w:val="001F37EA"/>
    <w:rsid w:val="001F4737"/>
    <w:rsid w:val="001F48EE"/>
    <w:rsid w:val="001F64AB"/>
    <w:rsid w:val="001F76A2"/>
    <w:rsid w:val="002000B9"/>
    <w:rsid w:val="0020336D"/>
    <w:rsid w:val="0020378D"/>
    <w:rsid w:val="002053AD"/>
    <w:rsid w:val="00206A2D"/>
    <w:rsid w:val="00206F00"/>
    <w:rsid w:val="00211DCB"/>
    <w:rsid w:val="002152F4"/>
    <w:rsid w:val="0021679D"/>
    <w:rsid w:val="00216DB6"/>
    <w:rsid w:val="0021713C"/>
    <w:rsid w:val="002206FE"/>
    <w:rsid w:val="00220A77"/>
    <w:rsid w:val="00225059"/>
    <w:rsid w:val="0022782D"/>
    <w:rsid w:val="002309D9"/>
    <w:rsid w:val="00234557"/>
    <w:rsid w:val="002345DA"/>
    <w:rsid w:val="00234720"/>
    <w:rsid w:val="0023543C"/>
    <w:rsid w:val="00235D57"/>
    <w:rsid w:val="00236238"/>
    <w:rsid w:val="00236270"/>
    <w:rsid w:val="00240864"/>
    <w:rsid w:val="0024175B"/>
    <w:rsid w:val="00241DB2"/>
    <w:rsid w:val="002435BF"/>
    <w:rsid w:val="00243834"/>
    <w:rsid w:val="002458A7"/>
    <w:rsid w:val="00247805"/>
    <w:rsid w:val="00250420"/>
    <w:rsid w:val="0025087B"/>
    <w:rsid w:val="002536CA"/>
    <w:rsid w:val="002539BD"/>
    <w:rsid w:val="00253EAB"/>
    <w:rsid w:val="002540C4"/>
    <w:rsid w:val="002548AA"/>
    <w:rsid w:val="00254F97"/>
    <w:rsid w:val="00255F02"/>
    <w:rsid w:val="00256C55"/>
    <w:rsid w:val="00256EED"/>
    <w:rsid w:val="002577E4"/>
    <w:rsid w:val="00257A69"/>
    <w:rsid w:val="00265BE6"/>
    <w:rsid w:val="00265FBC"/>
    <w:rsid w:val="002676C7"/>
    <w:rsid w:val="002679DF"/>
    <w:rsid w:val="00271B9D"/>
    <w:rsid w:val="00272952"/>
    <w:rsid w:val="00273EB4"/>
    <w:rsid w:val="00275326"/>
    <w:rsid w:val="002765F1"/>
    <w:rsid w:val="002841A3"/>
    <w:rsid w:val="002841CA"/>
    <w:rsid w:val="00291DFB"/>
    <w:rsid w:val="00292620"/>
    <w:rsid w:val="00294385"/>
    <w:rsid w:val="00295230"/>
    <w:rsid w:val="002A1D68"/>
    <w:rsid w:val="002A1F77"/>
    <w:rsid w:val="002A421C"/>
    <w:rsid w:val="002A4230"/>
    <w:rsid w:val="002A754D"/>
    <w:rsid w:val="002A77D8"/>
    <w:rsid w:val="002B0300"/>
    <w:rsid w:val="002B08A6"/>
    <w:rsid w:val="002B0A59"/>
    <w:rsid w:val="002B2F41"/>
    <w:rsid w:val="002B3A92"/>
    <w:rsid w:val="002B65B7"/>
    <w:rsid w:val="002C27D2"/>
    <w:rsid w:val="002C3F84"/>
    <w:rsid w:val="002C4B12"/>
    <w:rsid w:val="002C702A"/>
    <w:rsid w:val="002C799D"/>
    <w:rsid w:val="002D05C3"/>
    <w:rsid w:val="002D18BC"/>
    <w:rsid w:val="002D3E2E"/>
    <w:rsid w:val="002D5D32"/>
    <w:rsid w:val="002D609C"/>
    <w:rsid w:val="002D63FA"/>
    <w:rsid w:val="002E020E"/>
    <w:rsid w:val="002E0BB3"/>
    <w:rsid w:val="002E1F88"/>
    <w:rsid w:val="002E206E"/>
    <w:rsid w:val="002E2831"/>
    <w:rsid w:val="002E34EA"/>
    <w:rsid w:val="002E3FAC"/>
    <w:rsid w:val="002E42E9"/>
    <w:rsid w:val="002E5385"/>
    <w:rsid w:val="002E5C84"/>
    <w:rsid w:val="002E6F5D"/>
    <w:rsid w:val="002E75AB"/>
    <w:rsid w:val="002E7A6B"/>
    <w:rsid w:val="002E7D48"/>
    <w:rsid w:val="002F2786"/>
    <w:rsid w:val="002F27D1"/>
    <w:rsid w:val="002F2C9B"/>
    <w:rsid w:val="002F3324"/>
    <w:rsid w:val="002F65E5"/>
    <w:rsid w:val="00300B56"/>
    <w:rsid w:val="003021D4"/>
    <w:rsid w:val="003023C0"/>
    <w:rsid w:val="00303240"/>
    <w:rsid w:val="00303C5B"/>
    <w:rsid w:val="00304FDD"/>
    <w:rsid w:val="0030630C"/>
    <w:rsid w:val="00306D49"/>
    <w:rsid w:val="00307942"/>
    <w:rsid w:val="0031082A"/>
    <w:rsid w:val="00311D67"/>
    <w:rsid w:val="00313DE5"/>
    <w:rsid w:val="00315463"/>
    <w:rsid w:val="0032012B"/>
    <w:rsid w:val="00320253"/>
    <w:rsid w:val="00321263"/>
    <w:rsid w:val="00322D99"/>
    <w:rsid w:val="003238E8"/>
    <w:rsid w:val="00324697"/>
    <w:rsid w:val="00325085"/>
    <w:rsid w:val="00325815"/>
    <w:rsid w:val="00325937"/>
    <w:rsid w:val="00326739"/>
    <w:rsid w:val="003276ED"/>
    <w:rsid w:val="00330000"/>
    <w:rsid w:val="00330E66"/>
    <w:rsid w:val="00331B95"/>
    <w:rsid w:val="0033205D"/>
    <w:rsid w:val="00332CA6"/>
    <w:rsid w:val="003333F7"/>
    <w:rsid w:val="00333A1E"/>
    <w:rsid w:val="00335730"/>
    <w:rsid w:val="00335F35"/>
    <w:rsid w:val="0033644C"/>
    <w:rsid w:val="00336776"/>
    <w:rsid w:val="00336B22"/>
    <w:rsid w:val="00341136"/>
    <w:rsid w:val="00341E23"/>
    <w:rsid w:val="0034281C"/>
    <w:rsid w:val="00343014"/>
    <w:rsid w:val="00343AFC"/>
    <w:rsid w:val="00344CC3"/>
    <w:rsid w:val="00345083"/>
    <w:rsid w:val="00345218"/>
    <w:rsid w:val="00345409"/>
    <w:rsid w:val="00345A65"/>
    <w:rsid w:val="00345AF0"/>
    <w:rsid w:val="00347E33"/>
    <w:rsid w:val="003524F7"/>
    <w:rsid w:val="00353230"/>
    <w:rsid w:val="00353337"/>
    <w:rsid w:val="00354770"/>
    <w:rsid w:val="00354995"/>
    <w:rsid w:val="00354D1D"/>
    <w:rsid w:val="0035551D"/>
    <w:rsid w:val="003559C6"/>
    <w:rsid w:val="00356923"/>
    <w:rsid w:val="00357996"/>
    <w:rsid w:val="00361A2F"/>
    <w:rsid w:val="0036285B"/>
    <w:rsid w:val="003632A6"/>
    <w:rsid w:val="003638AD"/>
    <w:rsid w:val="00363A65"/>
    <w:rsid w:val="00363FFF"/>
    <w:rsid w:val="00364615"/>
    <w:rsid w:val="00365D18"/>
    <w:rsid w:val="00366054"/>
    <w:rsid w:val="00367599"/>
    <w:rsid w:val="00370617"/>
    <w:rsid w:val="003709FA"/>
    <w:rsid w:val="00370A1A"/>
    <w:rsid w:val="0037131E"/>
    <w:rsid w:val="003713C0"/>
    <w:rsid w:val="00372A64"/>
    <w:rsid w:val="003746FF"/>
    <w:rsid w:val="00374C2B"/>
    <w:rsid w:val="0037733B"/>
    <w:rsid w:val="00381F3E"/>
    <w:rsid w:val="00382AF2"/>
    <w:rsid w:val="00383205"/>
    <w:rsid w:val="00384EFF"/>
    <w:rsid w:val="003856CE"/>
    <w:rsid w:val="003908F9"/>
    <w:rsid w:val="0039147F"/>
    <w:rsid w:val="00391BC4"/>
    <w:rsid w:val="00392725"/>
    <w:rsid w:val="00392E27"/>
    <w:rsid w:val="0039311A"/>
    <w:rsid w:val="00396546"/>
    <w:rsid w:val="003A03FE"/>
    <w:rsid w:val="003A052F"/>
    <w:rsid w:val="003A2622"/>
    <w:rsid w:val="003A2E9A"/>
    <w:rsid w:val="003A37AA"/>
    <w:rsid w:val="003A4216"/>
    <w:rsid w:val="003A49BB"/>
    <w:rsid w:val="003A4FD5"/>
    <w:rsid w:val="003A57F6"/>
    <w:rsid w:val="003A7B3C"/>
    <w:rsid w:val="003B3DDF"/>
    <w:rsid w:val="003B48D9"/>
    <w:rsid w:val="003B5395"/>
    <w:rsid w:val="003B56D1"/>
    <w:rsid w:val="003C0354"/>
    <w:rsid w:val="003C0EDF"/>
    <w:rsid w:val="003C127C"/>
    <w:rsid w:val="003C1AEC"/>
    <w:rsid w:val="003C1B47"/>
    <w:rsid w:val="003C1FB2"/>
    <w:rsid w:val="003C4184"/>
    <w:rsid w:val="003C4426"/>
    <w:rsid w:val="003C5B60"/>
    <w:rsid w:val="003C7A0A"/>
    <w:rsid w:val="003C7AFA"/>
    <w:rsid w:val="003D04D0"/>
    <w:rsid w:val="003D281F"/>
    <w:rsid w:val="003D2CEF"/>
    <w:rsid w:val="003D3383"/>
    <w:rsid w:val="003D37C4"/>
    <w:rsid w:val="003D6409"/>
    <w:rsid w:val="003D7B42"/>
    <w:rsid w:val="003D7FF5"/>
    <w:rsid w:val="003E1256"/>
    <w:rsid w:val="003E1830"/>
    <w:rsid w:val="003E4478"/>
    <w:rsid w:val="003E4967"/>
    <w:rsid w:val="003E5481"/>
    <w:rsid w:val="003E68A4"/>
    <w:rsid w:val="003E7280"/>
    <w:rsid w:val="003F02CC"/>
    <w:rsid w:val="003F110C"/>
    <w:rsid w:val="003F327B"/>
    <w:rsid w:val="003F37C4"/>
    <w:rsid w:val="004040B4"/>
    <w:rsid w:val="00406B78"/>
    <w:rsid w:val="00412628"/>
    <w:rsid w:val="00412E98"/>
    <w:rsid w:val="004130BF"/>
    <w:rsid w:val="0041359E"/>
    <w:rsid w:val="00413764"/>
    <w:rsid w:val="0041395D"/>
    <w:rsid w:val="00414F38"/>
    <w:rsid w:val="004208AB"/>
    <w:rsid w:val="00420953"/>
    <w:rsid w:val="004239C9"/>
    <w:rsid w:val="00423FE4"/>
    <w:rsid w:val="00424406"/>
    <w:rsid w:val="00424C2C"/>
    <w:rsid w:val="00424DE3"/>
    <w:rsid w:val="00425EDD"/>
    <w:rsid w:val="004272F6"/>
    <w:rsid w:val="0042793F"/>
    <w:rsid w:val="004314A9"/>
    <w:rsid w:val="00433CC8"/>
    <w:rsid w:val="00433FAA"/>
    <w:rsid w:val="00434302"/>
    <w:rsid w:val="00435768"/>
    <w:rsid w:val="00440A27"/>
    <w:rsid w:val="004423D9"/>
    <w:rsid w:val="004442C1"/>
    <w:rsid w:val="0044519C"/>
    <w:rsid w:val="004513ED"/>
    <w:rsid w:val="004518E8"/>
    <w:rsid w:val="00452B55"/>
    <w:rsid w:val="00460AAC"/>
    <w:rsid w:val="00462102"/>
    <w:rsid w:val="0046241D"/>
    <w:rsid w:val="00462AD7"/>
    <w:rsid w:val="0046316A"/>
    <w:rsid w:val="0046442F"/>
    <w:rsid w:val="00464B37"/>
    <w:rsid w:val="00467557"/>
    <w:rsid w:val="004679C5"/>
    <w:rsid w:val="00470E29"/>
    <w:rsid w:val="00472D0A"/>
    <w:rsid w:val="004736DC"/>
    <w:rsid w:val="00475100"/>
    <w:rsid w:val="004767A4"/>
    <w:rsid w:val="00480640"/>
    <w:rsid w:val="00481FF4"/>
    <w:rsid w:val="00482072"/>
    <w:rsid w:val="0048427E"/>
    <w:rsid w:val="00485B32"/>
    <w:rsid w:val="00485C5C"/>
    <w:rsid w:val="0049261A"/>
    <w:rsid w:val="004970D9"/>
    <w:rsid w:val="00497502"/>
    <w:rsid w:val="00497DD5"/>
    <w:rsid w:val="004A0A38"/>
    <w:rsid w:val="004A1762"/>
    <w:rsid w:val="004A23CF"/>
    <w:rsid w:val="004A3517"/>
    <w:rsid w:val="004A3CB9"/>
    <w:rsid w:val="004A5BA5"/>
    <w:rsid w:val="004A5C45"/>
    <w:rsid w:val="004A5DC5"/>
    <w:rsid w:val="004B502E"/>
    <w:rsid w:val="004B6264"/>
    <w:rsid w:val="004B65BA"/>
    <w:rsid w:val="004B6705"/>
    <w:rsid w:val="004B79C8"/>
    <w:rsid w:val="004C00E0"/>
    <w:rsid w:val="004C1F2C"/>
    <w:rsid w:val="004C271B"/>
    <w:rsid w:val="004C2B26"/>
    <w:rsid w:val="004C2C05"/>
    <w:rsid w:val="004C5C6C"/>
    <w:rsid w:val="004C720F"/>
    <w:rsid w:val="004D0D79"/>
    <w:rsid w:val="004D13D1"/>
    <w:rsid w:val="004D34C4"/>
    <w:rsid w:val="004D3F3E"/>
    <w:rsid w:val="004D40E9"/>
    <w:rsid w:val="004D4589"/>
    <w:rsid w:val="004D45D7"/>
    <w:rsid w:val="004D4A34"/>
    <w:rsid w:val="004D71BD"/>
    <w:rsid w:val="004E18B1"/>
    <w:rsid w:val="004E732C"/>
    <w:rsid w:val="004F0340"/>
    <w:rsid w:val="004F0EFB"/>
    <w:rsid w:val="004F19B5"/>
    <w:rsid w:val="004F261E"/>
    <w:rsid w:val="004F319E"/>
    <w:rsid w:val="004F5E5D"/>
    <w:rsid w:val="004F5F9F"/>
    <w:rsid w:val="004F7181"/>
    <w:rsid w:val="004F7443"/>
    <w:rsid w:val="004F7B60"/>
    <w:rsid w:val="00500D88"/>
    <w:rsid w:val="00501862"/>
    <w:rsid w:val="00502FC6"/>
    <w:rsid w:val="00504B28"/>
    <w:rsid w:val="00505955"/>
    <w:rsid w:val="005061AB"/>
    <w:rsid w:val="005062CF"/>
    <w:rsid w:val="005069EE"/>
    <w:rsid w:val="0050700F"/>
    <w:rsid w:val="0051276A"/>
    <w:rsid w:val="00513EAB"/>
    <w:rsid w:val="00513F34"/>
    <w:rsid w:val="00514AE5"/>
    <w:rsid w:val="00516199"/>
    <w:rsid w:val="00517980"/>
    <w:rsid w:val="00520E6B"/>
    <w:rsid w:val="00524403"/>
    <w:rsid w:val="00524438"/>
    <w:rsid w:val="005258CF"/>
    <w:rsid w:val="00526FD2"/>
    <w:rsid w:val="00530A56"/>
    <w:rsid w:val="0053318A"/>
    <w:rsid w:val="00533BD8"/>
    <w:rsid w:val="00534452"/>
    <w:rsid w:val="00535B27"/>
    <w:rsid w:val="005366B3"/>
    <w:rsid w:val="005378EE"/>
    <w:rsid w:val="00540142"/>
    <w:rsid w:val="00541AFA"/>
    <w:rsid w:val="005421CF"/>
    <w:rsid w:val="005435D8"/>
    <w:rsid w:val="005437DC"/>
    <w:rsid w:val="0054572D"/>
    <w:rsid w:val="00547251"/>
    <w:rsid w:val="005478E7"/>
    <w:rsid w:val="0055060B"/>
    <w:rsid w:val="00550858"/>
    <w:rsid w:val="005521D4"/>
    <w:rsid w:val="0055297E"/>
    <w:rsid w:val="005532CE"/>
    <w:rsid w:val="005544D9"/>
    <w:rsid w:val="00555CEC"/>
    <w:rsid w:val="0055666D"/>
    <w:rsid w:val="00556EDE"/>
    <w:rsid w:val="0055715B"/>
    <w:rsid w:val="00557668"/>
    <w:rsid w:val="005602B5"/>
    <w:rsid w:val="00562560"/>
    <w:rsid w:val="00562572"/>
    <w:rsid w:val="00562BA7"/>
    <w:rsid w:val="0056321D"/>
    <w:rsid w:val="00563249"/>
    <w:rsid w:val="00565589"/>
    <w:rsid w:val="00567483"/>
    <w:rsid w:val="005700D3"/>
    <w:rsid w:val="00570F83"/>
    <w:rsid w:val="005713F2"/>
    <w:rsid w:val="0057446B"/>
    <w:rsid w:val="00574F1A"/>
    <w:rsid w:val="0057697F"/>
    <w:rsid w:val="0058018F"/>
    <w:rsid w:val="0058165C"/>
    <w:rsid w:val="00583AC7"/>
    <w:rsid w:val="00583B98"/>
    <w:rsid w:val="00586BBD"/>
    <w:rsid w:val="00587403"/>
    <w:rsid w:val="005901F6"/>
    <w:rsid w:val="005911FE"/>
    <w:rsid w:val="005913AA"/>
    <w:rsid w:val="00591CD6"/>
    <w:rsid w:val="00592C39"/>
    <w:rsid w:val="005935CC"/>
    <w:rsid w:val="00595118"/>
    <w:rsid w:val="005953B7"/>
    <w:rsid w:val="00595741"/>
    <w:rsid w:val="00596087"/>
    <w:rsid w:val="00597E2E"/>
    <w:rsid w:val="005A2C40"/>
    <w:rsid w:val="005A38BF"/>
    <w:rsid w:val="005A6025"/>
    <w:rsid w:val="005B1C99"/>
    <w:rsid w:val="005B2426"/>
    <w:rsid w:val="005B554F"/>
    <w:rsid w:val="005B6048"/>
    <w:rsid w:val="005B6AB7"/>
    <w:rsid w:val="005B7506"/>
    <w:rsid w:val="005C0EFA"/>
    <w:rsid w:val="005C1D5E"/>
    <w:rsid w:val="005C3836"/>
    <w:rsid w:val="005C3915"/>
    <w:rsid w:val="005C4F1C"/>
    <w:rsid w:val="005C621D"/>
    <w:rsid w:val="005D0D64"/>
    <w:rsid w:val="005D3940"/>
    <w:rsid w:val="005D3E70"/>
    <w:rsid w:val="005D4D65"/>
    <w:rsid w:val="005D4E13"/>
    <w:rsid w:val="005D5FD7"/>
    <w:rsid w:val="005D7C34"/>
    <w:rsid w:val="005D7E81"/>
    <w:rsid w:val="005E0782"/>
    <w:rsid w:val="005E0E8D"/>
    <w:rsid w:val="005E437B"/>
    <w:rsid w:val="005E6167"/>
    <w:rsid w:val="005E69EC"/>
    <w:rsid w:val="005F08F0"/>
    <w:rsid w:val="005F0C48"/>
    <w:rsid w:val="005F319E"/>
    <w:rsid w:val="005F3E1A"/>
    <w:rsid w:val="005F45CB"/>
    <w:rsid w:val="005F524F"/>
    <w:rsid w:val="005F5663"/>
    <w:rsid w:val="005F56A0"/>
    <w:rsid w:val="005F6079"/>
    <w:rsid w:val="005F66D5"/>
    <w:rsid w:val="005F6916"/>
    <w:rsid w:val="005F6EC5"/>
    <w:rsid w:val="0060137F"/>
    <w:rsid w:val="00601B61"/>
    <w:rsid w:val="00602188"/>
    <w:rsid w:val="00602B09"/>
    <w:rsid w:val="00602EB8"/>
    <w:rsid w:val="0060387F"/>
    <w:rsid w:val="00603970"/>
    <w:rsid w:val="0060403B"/>
    <w:rsid w:val="0060494E"/>
    <w:rsid w:val="00605D96"/>
    <w:rsid w:val="00605DC7"/>
    <w:rsid w:val="00605E62"/>
    <w:rsid w:val="00607714"/>
    <w:rsid w:val="00610995"/>
    <w:rsid w:val="00614976"/>
    <w:rsid w:val="006149DF"/>
    <w:rsid w:val="006158A0"/>
    <w:rsid w:val="00615A57"/>
    <w:rsid w:val="00616A7E"/>
    <w:rsid w:val="006203FE"/>
    <w:rsid w:val="00620A30"/>
    <w:rsid w:val="00620F4E"/>
    <w:rsid w:val="006210AD"/>
    <w:rsid w:val="00621C47"/>
    <w:rsid w:val="00621F2C"/>
    <w:rsid w:val="00623C93"/>
    <w:rsid w:val="00623CD7"/>
    <w:rsid w:val="00625D06"/>
    <w:rsid w:val="00626CBB"/>
    <w:rsid w:val="00631641"/>
    <w:rsid w:val="00633443"/>
    <w:rsid w:val="00633E91"/>
    <w:rsid w:val="00634253"/>
    <w:rsid w:val="00634425"/>
    <w:rsid w:val="00634930"/>
    <w:rsid w:val="00635E51"/>
    <w:rsid w:val="006405ED"/>
    <w:rsid w:val="00641EA0"/>
    <w:rsid w:val="00642A20"/>
    <w:rsid w:val="00642C38"/>
    <w:rsid w:val="00645E3F"/>
    <w:rsid w:val="00646616"/>
    <w:rsid w:val="00647641"/>
    <w:rsid w:val="00651FD5"/>
    <w:rsid w:val="006536CD"/>
    <w:rsid w:val="00653CF3"/>
    <w:rsid w:val="00656B32"/>
    <w:rsid w:val="00657108"/>
    <w:rsid w:val="00657E0C"/>
    <w:rsid w:val="00663FB5"/>
    <w:rsid w:val="00666F3C"/>
    <w:rsid w:val="0066789C"/>
    <w:rsid w:val="00670826"/>
    <w:rsid w:val="00675CEE"/>
    <w:rsid w:val="0067731E"/>
    <w:rsid w:val="00681449"/>
    <w:rsid w:val="00681B0B"/>
    <w:rsid w:val="00682D36"/>
    <w:rsid w:val="00686876"/>
    <w:rsid w:val="00687859"/>
    <w:rsid w:val="0069037F"/>
    <w:rsid w:val="006909C7"/>
    <w:rsid w:val="00691139"/>
    <w:rsid w:val="0069413A"/>
    <w:rsid w:val="00696E79"/>
    <w:rsid w:val="006971B8"/>
    <w:rsid w:val="006A05F3"/>
    <w:rsid w:val="006A14D8"/>
    <w:rsid w:val="006A42A9"/>
    <w:rsid w:val="006A4BC0"/>
    <w:rsid w:val="006A69EE"/>
    <w:rsid w:val="006B0620"/>
    <w:rsid w:val="006B4F48"/>
    <w:rsid w:val="006B524B"/>
    <w:rsid w:val="006B53FB"/>
    <w:rsid w:val="006B6213"/>
    <w:rsid w:val="006B74F8"/>
    <w:rsid w:val="006B7A3E"/>
    <w:rsid w:val="006C121F"/>
    <w:rsid w:val="006C1DC7"/>
    <w:rsid w:val="006C23CF"/>
    <w:rsid w:val="006C278C"/>
    <w:rsid w:val="006C472C"/>
    <w:rsid w:val="006C4B72"/>
    <w:rsid w:val="006C4FF7"/>
    <w:rsid w:val="006C6DC4"/>
    <w:rsid w:val="006C7150"/>
    <w:rsid w:val="006D1273"/>
    <w:rsid w:val="006D456E"/>
    <w:rsid w:val="006D5210"/>
    <w:rsid w:val="006D7228"/>
    <w:rsid w:val="006D7B32"/>
    <w:rsid w:val="006E167D"/>
    <w:rsid w:val="006E3469"/>
    <w:rsid w:val="006E40E6"/>
    <w:rsid w:val="006E6B76"/>
    <w:rsid w:val="006E6CF7"/>
    <w:rsid w:val="006E7928"/>
    <w:rsid w:val="006F0427"/>
    <w:rsid w:val="006F12BB"/>
    <w:rsid w:val="006F141C"/>
    <w:rsid w:val="006F1449"/>
    <w:rsid w:val="006F1493"/>
    <w:rsid w:val="006F1977"/>
    <w:rsid w:val="006F3094"/>
    <w:rsid w:val="006F61CA"/>
    <w:rsid w:val="006F7308"/>
    <w:rsid w:val="006F7E39"/>
    <w:rsid w:val="00700F08"/>
    <w:rsid w:val="00701417"/>
    <w:rsid w:val="007024A4"/>
    <w:rsid w:val="00702E6E"/>
    <w:rsid w:val="00704F28"/>
    <w:rsid w:val="007068FE"/>
    <w:rsid w:val="00706C13"/>
    <w:rsid w:val="00707C16"/>
    <w:rsid w:val="00711F33"/>
    <w:rsid w:val="00712BE2"/>
    <w:rsid w:val="00713238"/>
    <w:rsid w:val="00713B47"/>
    <w:rsid w:val="00714A44"/>
    <w:rsid w:val="00715E0C"/>
    <w:rsid w:val="00717A05"/>
    <w:rsid w:val="00720CFC"/>
    <w:rsid w:val="00721677"/>
    <w:rsid w:val="0072255E"/>
    <w:rsid w:val="007226BC"/>
    <w:rsid w:val="0072273C"/>
    <w:rsid w:val="00723041"/>
    <w:rsid w:val="00724EBA"/>
    <w:rsid w:val="007278C4"/>
    <w:rsid w:val="007305AE"/>
    <w:rsid w:val="0073429C"/>
    <w:rsid w:val="00734EEE"/>
    <w:rsid w:val="007369EF"/>
    <w:rsid w:val="00740340"/>
    <w:rsid w:val="0074093F"/>
    <w:rsid w:val="00741BC6"/>
    <w:rsid w:val="00743222"/>
    <w:rsid w:val="00744443"/>
    <w:rsid w:val="007444F4"/>
    <w:rsid w:val="00744A15"/>
    <w:rsid w:val="007463AD"/>
    <w:rsid w:val="007479BD"/>
    <w:rsid w:val="007506DA"/>
    <w:rsid w:val="007517B0"/>
    <w:rsid w:val="0075401E"/>
    <w:rsid w:val="00754E38"/>
    <w:rsid w:val="007553E3"/>
    <w:rsid w:val="0075595D"/>
    <w:rsid w:val="0076019B"/>
    <w:rsid w:val="00761653"/>
    <w:rsid w:val="00761A97"/>
    <w:rsid w:val="00763628"/>
    <w:rsid w:val="00766100"/>
    <w:rsid w:val="0077072E"/>
    <w:rsid w:val="00770C57"/>
    <w:rsid w:val="00771386"/>
    <w:rsid w:val="007723E4"/>
    <w:rsid w:val="007732F4"/>
    <w:rsid w:val="00776484"/>
    <w:rsid w:val="00776742"/>
    <w:rsid w:val="007774DD"/>
    <w:rsid w:val="0078057C"/>
    <w:rsid w:val="00781EBF"/>
    <w:rsid w:val="00783851"/>
    <w:rsid w:val="00783ECE"/>
    <w:rsid w:val="00785BE0"/>
    <w:rsid w:val="00786E0B"/>
    <w:rsid w:val="00787291"/>
    <w:rsid w:val="0078798B"/>
    <w:rsid w:val="007901E2"/>
    <w:rsid w:val="0079023B"/>
    <w:rsid w:val="00790C94"/>
    <w:rsid w:val="0079229F"/>
    <w:rsid w:val="007953EA"/>
    <w:rsid w:val="00797B0F"/>
    <w:rsid w:val="00797D2D"/>
    <w:rsid w:val="007A09C8"/>
    <w:rsid w:val="007A3534"/>
    <w:rsid w:val="007A3913"/>
    <w:rsid w:val="007A5F72"/>
    <w:rsid w:val="007B1058"/>
    <w:rsid w:val="007B1F8B"/>
    <w:rsid w:val="007B24C7"/>
    <w:rsid w:val="007B62B4"/>
    <w:rsid w:val="007C1970"/>
    <w:rsid w:val="007C29B0"/>
    <w:rsid w:val="007C4552"/>
    <w:rsid w:val="007C5318"/>
    <w:rsid w:val="007C5622"/>
    <w:rsid w:val="007C5D9D"/>
    <w:rsid w:val="007C6F85"/>
    <w:rsid w:val="007D4AE3"/>
    <w:rsid w:val="007D4F00"/>
    <w:rsid w:val="007D53E4"/>
    <w:rsid w:val="007D5ABD"/>
    <w:rsid w:val="007E21B2"/>
    <w:rsid w:val="007E667D"/>
    <w:rsid w:val="007F1A35"/>
    <w:rsid w:val="007F24FE"/>
    <w:rsid w:val="007F310F"/>
    <w:rsid w:val="007F317B"/>
    <w:rsid w:val="007F4D05"/>
    <w:rsid w:val="007F50B7"/>
    <w:rsid w:val="007F5F3A"/>
    <w:rsid w:val="00800291"/>
    <w:rsid w:val="00803360"/>
    <w:rsid w:val="00805B9F"/>
    <w:rsid w:val="00807231"/>
    <w:rsid w:val="00812484"/>
    <w:rsid w:val="008125AF"/>
    <w:rsid w:val="00813750"/>
    <w:rsid w:val="00814926"/>
    <w:rsid w:val="00815152"/>
    <w:rsid w:val="008152B3"/>
    <w:rsid w:val="00815B3D"/>
    <w:rsid w:val="0081741A"/>
    <w:rsid w:val="00820049"/>
    <w:rsid w:val="0082154C"/>
    <w:rsid w:val="008216D9"/>
    <w:rsid w:val="00823600"/>
    <w:rsid w:val="00823E90"/>
    <w:rsid w:val="00824750"/>
    <w:rsid w:val="00824C7E"/>
    <w:rsid w:val="008271C5"/>
    <w:rsid w:val="00830F0B"/>
    <w:rsid w:val="008349A7"/>
    <w:rsid w:val="008352FF"/>
    <w:rsid w:val="0083544A"/>
    <w:rsid w:val="00840F41"/>
    <w:rsid w:val="00842552"/>
    <w:rsid w:val="008429C0"/>
    <w:rsid w:val="0084391A"/>
    <w:rsid w:val="00845824"/>
    <w:rsid w:val="008471EE"/>
    <w:rsid w:val="00852EEC"/>
    <w:rsid w:val="008534FA"/>
    <w:rsid w:val="00853A38"/>
    <w:rsid w:val="00854216"/>
    <w:rsid w:val="00855434"/>
    <w:rsid w:val="00856268"/>
    <w:rsid w:val="0085640A"/>
    <w:rsid w:val="008569DA"/>
    <w:rsid w:val="0086029D"/>
    <w:rsid w:val="0086048F"/>
    <w:rsid w:val="008604FE"/>
    <w:rsid w:val="0086063B"/>
    <w:rsid w:val="00861D5A"/>
    <w:rsid w:val="00862661"/>
    <w:rsid w:val="00862697"/>
    <w:rsid w:val="00862C0D"/>
    <w:rsid w:val="00863232"/>
    <w:rsid w:val="0086437A"/>
    <w:rsid w:val="008655B7"/>
    <w:rsid w:val="00867F94"/>
    <w:rsid w:val="00867FD8"/>
    <w:rsid w:val="008706E4"/>
    <w:rsid w:val="00873360"/>
    <w:rsid w:val="008735D2"/>
    <w:rsid w:val="00874C7F"/>
    <w:rsid w:val="0087523A"/>
    <w:rsid w:val="00880A30"/>
    <w:rsid w:val="008815EB"/>
    <w:rsid w:val="0088265B"/>
    <w:rsid w:val="008829F7"/>
    <w:rsid w:val="00883E6A"/>
    <w:rsid w:val="008876A1"/>
    <w:rsid w:val="008911DB"/>
    <w:rsid w:val="008938A9"/>
    <w:rsid w:val="00894FFD"/>
    <w:rsid w:val="00895A73"/>
    <w:rsid w:val="008A0AD5"/>
    <w:rsid w:val="008A1BFC"/>
    <w:rsid w:val="008A1C0E"/>
    <w:rsid w:val="008A48D1"/>
    <w:rsid w:val="008A4DD9"/>
    <w:rsid w:val="008A615D"/>
    <w:rsid w:val="008A789C"/>
    <w:rsid w:val="008B1476"/>
    <w:rsid w:val="008B1525"/>
    <w:rsid w:val="008B20E9"/>
    <w:rsid w:val="008B4B25"/>
    <w:rsid w:val="008B6067"/>
    <w:rsid w:val="008B65D3"/>
    <w:rsid w:val="008C1CB7"/>
    <w:rsid w:val="008C217D"/>
    <w:rsid w:val="008C24D1"/>
    <w:rsid w:val="008C3061"/>
    <w:rsid w:val="008C3861"/>
    <w:rsid w:val="008C492A"/>
    <w:rsid w:val="008C4CC7"/>
    <w:rsid w:val="008C5533"/>
    <w:rsid w:val="008C6FBE"/>
    <w:rsid w:val="008D3800"/>
    <w:rsid w:val="008D3BAA"/>
    <w:rsid w:val="008D3E0D"/>
    <w:rsid w:val="008D4707"/>
    <w:rsid w:val="008D4FE9"/>
    <w:rsid w:val="008D50E6"/>
    <w:rsid w:val="008D76FB"/>
    <w:rsid w:val="008D7BE9"/>
    <w:rsid w:val="008E01BF"/>
    <w:rsid w:val="008E4185"/>
    <w:rsid w:val="008E4A11"/>
    <w:rsid w:val="008E4FA4"/>
    <w:rsid w:val="008E62DB"/>
    <w:rsid w:val="008E6FB9"/>
    <w:rsid w:val="008F06A1"/>
    <w:rsid w:val="008F1B15"/>
    <w:rsid w:val="008F3643"/>
    <w:rsid w:val="008F3B68"/>
    <w:rsid w:val="008F3D7D"/>
    <w:rsid w:val="008F5985"/>
    <w:rsid w:val="008F5F28"/>
    <w:rsid w:val="00901B2B"/>
    <w:rsid w:val="00903860"/>
    <w:rsid w:val="009043CE"/>
    <w:rsid w:val="00904AA7"/>
    <w:rsid w:val="009066AC"/>
    <w:rsid w:val="00906BC8"/>
    <w:rsid w:val="00911996"/>
    <w:rsid w:val="009122B5"/>
    <w:rsid w:val="00912466"/>
    <w:rsid w:val="0091606A"/>
    <w:rsid w:val="00916A8C"/>
    <w:rsid w:val="00917FF7"/>
    <w:rsid w:val="0092144B"/>
    <w:rsid w:val="00921CF9"/>
    <w:rsid w:val="00924921"/>
    <w:rsid w:val="00924AC4"/>
    <w:rsid w:val="009258CB"/>
    <w:rsid w:val="009269FC"/>
    <w:rsid w:val="00926CE2"/>
    <w:rsid w:val="00926F52"/>
    <w:rsid w:val="00926FB1"/>
    <w:rsid w:val="00927DDD"/>
    <w:rsid w:val="009306F7"/>
    <w:rsid w:val="00934AA8"/>
    <w:rsid w:val="00935824"/>
    <w:rsid w:val="00937AF8"/>
    <w:rsid w:val="00940ADB"/>
    <w:rsid w:val="00941006"/>
    <w:rsid w:val="00941484"/>
    <w:rsid w:val="00941B3E"/>
    <w:rsid w:val="00944304"/>
    <w:rsid w:val="0094496F"/>
    <w:rsid w:val="00944DA8"/>
    <w:rsid w:val="00945A0D"/>
    <w:rsid w:val="00946CAD"/>
    <w:rsid w:val="009472C4"/>
    <w:rsid w:val="00950897"/>
    <w:rsid w:val="00951FA1"/>
    <w:rsid w:val="0095221D"/>
    <w:rsid w:val="00952748"/>
    <w:rsid w:val="00953715"/>
    <w:rsid w:val="0095478B"/>
    <w:rsid w:val="009566D2"/>
    <w:rsid w:val="00956B01"/>
    <w:rsid w:val="00956BE2"/>
    <w:rsid w:val="00957CF5"/>
    <w:rsid w:val="00962084"/>
    <w:rsid w:val="0096304B"/>
    <w:rsid w:val="009637B5"/>
    <w:rsid w:val="00964C14"/>
    <w:rsid w:val="00964C21"/>
    <w:rsid w:val="00964FA3"/>
    <w:rsid w:val="00964FB1"/>
    <w:rsid w:val="00966B01"/>
    <w:rsid w:val="009671B0"/>
    <w:rsid w:val="00970255"/>
    <w:rsid w:val="009703FB"/>
    <w:rsid w:val="009719F6"/>
    <w:rsid w:val="009737E2"/>
    <w:rsid w:val="00975EC3"/>
    <w:rsid w:val="00976119"/>
    <w:rsid w:val="0097690E"/>
    <w:rsid w:val="00976F0A"/>
    <w:rsid w:val="0097787B"/>
    <w:rsid w:val="00977B36"/>
    <w:rsid w:val="00977FE5"/>
    <w:rsid w:val="00980424"/>
    <w:rsid w:val="009808D6"/>
    <w:rsid w:val="0098334F"/>
    <w:rsid w:val="00984581"/>
    <w:rsid w:val="00984F54"/>
    <w:rsid w:val="0098614B"/>
    <w:rsid w:val="009863AE"/>
    <w:rsid w:val="00986ABC"/>
    <w:rsid w:val="00986C9A"/>
    <w:rsid w:val="0098726B"/>
    <w:rsid w:val="00987407"/>
    <w:rsid w:val="00987EF0"/>
    <w:rsid w:val="00991530"/>
    <w:rsid w:val="00991602"/>
    <w:rsid w:val="00993E52"/>
    <w:rsid w:val="0099481B"/>
    <w:rsid w:val="0099522A"/>
    <w:rsid w:val="00995B69"/>
    <w:rsid w:val="009979BE"/>
    <w:rsid w:val="009A40DE"/>
    <w:rsid w:val="009A4B49"/>
    <w:rsid w:val="009A5346"/>
    <w:rsid w:val="009A6A85"/>
    <w:rsid w:val="009A7AA7"/>
    <w:rsid w:val="009B02DE"/>
    <w:rsid w:val="009B13FA"/>
    <w:rsid w:val="009B2FB4"/>
    <w:rsid w:val="009B34CD"/>
    <w:rsid w:val="009B449A"/>
    <w:rsid w:val="009B4EE6"/>
    <w:rsid w:val="009B54CD"/>
    <w:rsid w:val="009C04F3"/>
    <w:rsid w:val="009C3F10"/>
    <w:rsid w:val="009C4498"/>
    <w:rsid w:val="009C4606"/>
    <w:rsid w:val="009C4F85"/>
    <w:rsid w:val="009C6BFF"/>
    <w:rsid w:val="009C6EE7"/>
    <w:rsid w:val="009D0115"/>
    <w:rsid w:val="009D0772"/>
    <w:rsid w:val="009D10E5"/>
    <w:rsid w:val="009D2032"/>
    <w:rsid w:val="009D2B96"/>
    <w:rsid w:val="009D2F4F"/>
    <w:rsid w:val="009D3B33"/>
    <w:rsid w:val="009D4131"/>
    <w:rsid w:val="009D46BA"/>
    <w:rsid w:val="009D4A1C"/>
    <w:rsid w:val="009D7F0A"/>
    <w:rsid w:val="009E25A1"/>
    <w:rsid w:val="009E2F60"/>
    <w:rsid w:val="009E5718"/>
    <w:rsid w:val="009E7202"/>
    <w:rsid w:val="009F0F30"/>
    <w:rsid w:val="009F12C6"/>
    <w:rsid w:val="009F2A18"/>
    <w:rsid w:val="009F3108"/>
    <w:rsid w:val="009F315B"/>
    <w:rsid w:val="009F5E26"/>
    <w:rsid w:val="009F67F3"/>
    <w:rsid w:val="009F69AC"/>
    <w:rsid w:val="00A00049"/>
    <w:rsid w:val="00A01319"/>
    <w:rsid w:val="00A014F9"/>
    <w:rsid w:val="00A01AEF"/>
    <w:rsid w:val="00A02131"/>
    <w:rsid w:val="00A025C5"/>
    <w:rsid w:val="00A03255"/>
    <w:rsid w:val="00A04D45"/>
    <w:rsid w:val="00A05BFC"/>
    <w:rsid w:val="00A05D1D"/>
    <w:rsid w:val="00A06306"/>
    <w:rsid w:val="00A067BB"/>
    <w:rsid w:val="00A06EF7"/>
    <w:rsid w:val="00A101F4"/>
    <w:rsid w:val="00A1247F"/>
    <w:rsid w:val="00A134A0"/>
    <w:rsid w:val="00A17714"/>
    <w:rsid w:val="00A21110"/>
    <w:rsid w:val="00A234E6"/>
    <w:rsid w:val="00A24BEE"/>
    <w:rsid w:val="00A24D8F"/>
    <w:rsid w:val="00A272DD"/>
    <w:rsid w:val="00A33207"/>
    <w:rsid w:val="00A35393"/>
    <w:rsid w:val="00A373AD"/>
    <w:rsid w:val="00A40305"/>
    <w:rsid w:val="00A411C9"/>
    <w:rsid w:val="00A42378"/>
    <w:rsid w:val="00A42B36"/>
    <w:rsid w:val="00A43E2D"/>
    <w:rsid w:val="00A443B1"/>
    <w:rsid w:val="00A44BE9"/>
    <w:rsid w:val="00A4623F"/>
    <w:rsid w:val="00A46D2B"/>
    <w:rsid w:val="00A51C4C"/>
    <w:rsid w:val="00A53C50"/>
    <w:rsid w:val="00A5402B"/>
    <w:rsid w:val="00A57383"/>
    <w:rsid w:val="00A57524"/>
    <w:rsid w:val="00A57E0C"/>
    <w:rsid w:val="00A60F56"/>
    <w:rsid w:val="00A62F75"/>
    <w:rsid w:val="00A67848"/>
    <w:rsid w:val="00A67EC7"/>
    <w:rsid w:val="00A702D8"/>
    <w:rsid w:val="00A7145B"/>
    <w:rsid w:val="00A72C81"/>
    <w:rsid w:val="00A76E3D"/>
    <w:rsid w:val="00A816F1"/>
    <w:rsid w:val="00A820CC"/>
    <w:rsid w:val="00A842D2"/>
    <w:rsid w:val="00A85538"/>
    <w:rsid w:val="00A85D6B"/>
    <w:rsid w:val="00A86443"/>
    <w:rsid w:val="00A87A53"/>
    <w:rsid w:val="00A9011E"/>
    <w:rsid w:val="00A91152"/>
    <w:rsid w:val="00A91D0C"/>
    <w:rsid w:val="00A94919"/>
    <w:rsid w:val="00A97694"/>
    <w:rsid w:val="00A97B96"/>
    <w:rsid w:val="00AA1399"/>
    <w:rsid w:val="00AA2287"/>
    <w:rsid w:val="00AA24AA"/>
    <w:rsid w:val="00AA3933"/>
    <w:rsid w:val="00AA4451"/>
    <w:rsid w:val="00AA454B"/>
    <w:rsid w:val="00AA4595"/>
    <w:rsid w:val="00AA527D"/>
    <w:rsid w:val="00AA664F"/>
    <w:rsid w:val="00AB022F"/>
    <w:rsid w:val="00AB31DC"/>
    <w:rsid w:val="00AB33C0"/>
    <w:rsid w:val="00AB3558"/>
    <w:rsid w:val="00AB39C3"/>
    <w:rsid w:val="00AB427E"/>
    <w:rsid w:val="00AB6E80"/>
    <w:rsid w:val="00AB7B45"/>
    <w:rsid w:val="00AC171E"/>
    <w:rsid w:val="00AC360D"/>
    <w:rsid w:val="00AC42A2"/>
    <w:rsid w:val="00AC4582"/>
    <w:rsid w:val="00AC5848"/>
    <w:rsid w:val="00AC7E34"/>
    <w:rsid w:val="00AC7FD7"/>
    <w:rsid w:val="00AD1E25"/>
    <w:rsid w:val="00AD3A32"/>
    <w:rsid w:val="00AE033E"/>
    <w:rsid w:val="00AE05C1"/>
    <w:rsid w:val="00AE1574"/>
    <w:rsid w:val="00AE1D39"/>
    <w:rsid w:val="00AE2285"/>
    <w:rsid w:val="00AE50D7"/>
    <w:rsid w:val="00AE5FC9"/>
    <w:rsid w:val="00AE63E1"/>
    <w:rsid w:val="00AE666F"/>
    <w:rsid w:val="00AE7989"/>
    <w:rsid w:val="00AF1999"/>
    <w:rsid w:val="00AF19CA"/>
    <w:rsid w:val="00AF4160"/>
    <w:rsid w:val="00AF45BC"/>
    <w:rsid w:val="00AF551D"/>
    <w:rsid w:val="00AF5577"/>
    <w:rsid w:val="00AF587C"/>
    <w:rsid w:val="00AF681F"/>
    <w:rsid w:val="00AF711A"/>
    <w:rsid w:val="00AF79FF"/>
    <w:rsid w:val="00B007E9"/>
    <w:rsid w:val="00B00C8F"/>
    <w:rsid w:val="00B028FF"/>
    <w:rsid w:val="00B03CCF"/>
    <w:rsid w:val="00B043A4"/>
    <w:rsid w:val="00B0490A"/>
    <w:rsid w:val="00B04DB4"/>
    <w:rsid w:val="00B05D0C"/>
    <w:rsid w:val="00B05D1C"/>
    <w:rsid w:val="00B06A6D"/>
    <w:rsid w:val="00B06F48"/>
    <w:rsid w:val="00B1149D"/>
    <w:rsid w:val="00B11FEE"/>
    <w:rsid w:val="00B129DF"/>
    <w:rsid w:val="00B12D63"/>
    <w:rsid w:val="00B13204"/>
    <w:rsid w:val="00B1517D"/>
    <w:rsid w:val="00B15520"/>
    <w:rsid w:val="00B162E8"/>
    <w:rsid w:val="00B16314"/>
    <w:rsid w:val="00B16956"/>
    <w:rsid w:val="00B16BD0"/>
    <w:rsid w:val="00B175F7"/>
    <w:rsid w:val="00B176E0"/>
    <w:rsid w:val="00B1797D"/>
    <w:rsid w:val="00B20783"/>
    <w:rsid w:val="00B221A9"/>
    <w:rsid w:val="00B2224C"/>
    <w:rsid w:val="00B223F4"/>
    <w:rsid w:val="00B24149"/>
    <w:rsid w:val="00B24DF3"/>
    <w:rsid w:val="00B26015"/>
    <w:rsid w:val="00B313C5"/>
    <w:rsid w:val="00B31828"/>
    <w:rsid w:val="00B3427F"/>
    <w:rsid w:val="00B35408"/>
    <w:rsid w:val="00B3686A"/>
    <w:rsid w:val="00B36DC5"/>
    <w:rsid w:val="00B404FB"/>
    <w:rsid w:val="00B438B9"/>
    <w:rsid w:val="00B44056"/>
    <w:rsid w:val="00B44DF3"/>
    <w:rsid w:val="00B456F8"/>
    <w:rsid w:val="00B46021"/>
    <w:rsid w:val="00B46863"/>
    <w:rsid w:val="00B46A77"/>
    <w:rsid w:val="00B528A7"/>
    <w:rsid w:val="00B536BC"/>
    <w:rsid w:val="00B55198"/>
    <w:rsid w:val="00B5570E"/>
    <w:rsid w:val="00B62047"/>
    <w:rsid w:val="00B6237A"/>
    <w:rsid w:val="00B62F55"/>
    <w:rsid w:val="00B63106"/>
    <w:rsid w:val="00B63691"/>
    <w:rsid w:val="00B64E0C"/>
    <w:rsid w:val="00B66870"/>
    <w:rsid w:val="00B67353"/>
    <w:rsid w:val="00B7038A"/>
    <w:rsid w:val="00B71386"/>
    <w:rsid w:val="00B71435"/>
    <w:rsid w:val="00B718B3"/>
    <w:rsid w:val="00B72808"/>
    <w:rsid w:val="00B72DD4"/>
    <w:rsid w:val="00B75430"/>
    <w:rsid w:val="00B7567B"/>
    <w:rsid w:val="00B75BBD"/>
    <w:rsid w:val="00B77C8F"/>
    <w:rsid w:val="00B80C5C"/>
    <w:rsid w:val="00B81B74"/>
    <w:rsid w:val="00B81E93"/>
    <w:rsid w:val="00B82380"/>
    <w:rsid w:val="00B83588"/>
    <w:rsid w:val="00B83B45"/>
    <w:rsid w:val="00B86BE8"/>
    <w:rsid w:val="00B86C01"/>
    <w:rsid w:val="00B86EC9"/>
    <w:rsid w:val="00B91589"/>
    <w:rsid w:val="00B93E5B"/>
    <w:rsid w:val="00B95148"/>
    <w:rsid w:val="00B957C5"/>
    <w:rsid w:val="00B9597D"/>
    <w:rsid w:val="00B96109"/>
    <w:rsid w:val="00BA1638"/>
    <w:rsid w:val="00BA227A"/>
    <w:rsid w:val="00BA28A0"/>
    <w:rsid w:val="00BA72BB"/>
    <w:rsid w:val="00BB0180"/>
    <w:rsid w:val="00BB097D"/>
    <w:rsid w:val="00BB0F66"/>
    <w:rsid w:val="00BB129A"/>
    <w:rsid w:val="00BB12B6"/>
    <w:rsid w:val="00BB1C88"/>
    <w:rsid w:val="00BB1FBB"/>
    <w:rsid w:val="00BB23A9"/>
    <w:rsid w:val="00BB3BFB"/>
    <w:rsid w:val="00BC089D"/>
    <w:rsid w:val="00BC0E28"/>
    <w:rsid w:val="00BC5B97"/>
    <w:rsid w:val="00BC6D87"/>
    <w:rsid w:val="00BC78A4"/>
    <w:rsid w:val="00BD0AFF"/>
    <w:rsid w:val="00BD292F"/>
    <w:rsid w:val="00BD38BB"/>
    <w:rsid w:val="00BD3E5F"/>
    <w:rsid w:val="00BD60B2"/>
    <w:rsid w:val="00BE00EA"/>
    <w:rsid w:val="00BE0B8A"/>
    <w:rsid w:val="00BE4003"/>
    <w:rsid w:val="00BE5631"/>
    <w:rsid w:val="00BE5A30"/>
    <w:rsid w:val="00BE5DA6"/>
    <w:rsid w:val="00BE6A4F"/>
    <w:rsid w:val="00BE6D56"/>
    <w:rsid w:val="00BE6E03"/>
    <w:rsid w:val="00BE7AA1"/>
    <w:rsid w:val="00BF088C"/>
    <w:rsid w:val="00BF200B"/>
    <w:rsid w:val="00BF3AC4"/>
    <w:rsid w:val="00BF6578"/>
    <w:rsid w:val="00BF6842"/>
    <w:rsid w:val="00BF6C51"/>
    <w:rsid w:val="00BF724E"/>
    <w:rsid w:val="00C01A77"/>
    <w:rsid w:val="00C035E9"/>
    <w:rsid w:val="00C04E43"/>
    <w:rsid w:val="00C052B5"/>
    <w:rsid w:val="00C05339"/>
    <w:rsid w:val="00C06482"/>
    <w:rsid w:val="00C06EC8"/>
    <w:rsid w:val="00C07A50"/>
    <w:rsid w:val="00C07A86"/>
    <w:rsid w:val="00C106C6"/>
    <w:rsid w:val="00C1102F"/>
    <w:rsid w:val="00C11990"/>
    <w:rsid w:val="00C12329"/>
    <w:rsid w:val="00C1303E"/>
    <w:rsid w:val="00C171A3"/>
    <w:rsid w:val="00C17C53"/>
    <w:rsid w:val="00C21446"/>
    <w:rsid w:val="00C242AF"/>
    <w:rsid w:val="00C24EDC"/>
    <w:rsid w:val="00C25067"/>
    <w:rsid w:val="00C2565B"/>
    <w:rsid w:val="00C2609D"/>
    <w:rsid w:val="00C26803"/>
    <w:rsid w:val="00C32371"/>
    <w:rsid w:val="00C32AF8"/>
    <w:rsid w:val="00C336EE"/>
    <w:rsid w:val="00C34596"/>
    <w:rsid w:val="00C34D89"/>
    <w:rsid w:val="00C34ED5"/>
    <w:rsid w:val="00C35410"/>
    <w:rsid w:val="00C35572"/>
    <w:rsid w:val="00C37A04"/>
    <w:rsid w:val="00C37A9C"/>
    <w:rsid w:val="00C37BBA"/>
    <w:rsid w:val="00C40B68"/>
    <w:rsid w:val="00C418AE"/>
    <w:rsid w:val="00C4258E"/>
    <w:rsid w:val="00C43C4D"/>
    <w:rsid w:val="00C457AA"/>
    <w:rsid w:val="00C466AF"/>
    <w:rsid w:val="00C46804"/>
    <w:rsid w:val="00C514B8"/>
    <w:rsid w:val="00C5171E"/>
    <w:rsid w:val="00C51D2E"/>
    <w:rsid w:val="00C53F64"/>
    <w:rsid w:val="00C54A2A"/>
    <w:rsid w:val="00C54C65"/>
    <w:rsid w:val="00C5576B"/>
    <w:rsid w:val="00C5676E"/>
    <w:rsid w:val="00C579A7"/>
    <w:rsid w:val="00C624D2"/>
    <w:rsid w:val="00C62E2D"/>
    <w:rsid w:val="00C62E6E"/>
    <w:rsid w:val="00C6359B"/>
    <w:rsid w:val="00C65407"/>
    <w:rsid w:val="00C66749"/>
    <w:rsid w:val="00C66E08"/>
    <w:rsid w:val="00C675FC"/>
    <w:rsid w:val="00C679B5"/>
    <w:rsid w:val="00C71AB7"/>
    <w:rsid w:val="00C7379D"/>
    <w:rsid w:val="00C74E33"/>
    <w:rsid w:val="00C7579E"/>
    <w:rsid w:val="00C77847"/>
    <w:rsid w:val="00C77C29"/>
    <w:rsid w:val="00C85554"/>
    <w:rsid w:val="00C86ADC"/>
    <w:rsid w:val="00C91195"/>
    <w:rsid w:val="00C913F8"/>
    <w:rsid w:val="00C92B1B"/>
    <w:rsid w:val="00C92CF0"/>
    <w:rsid w:val="00C943FC"/>
    <w:rsid w:val="00C96601"/>
    <w:rsid w:val="00C978C8"/>
    <w:rsid w:val="00C97C64"/>
    <w:rsid w:val="00CA0458"/>
    <w:rsid w:val="00CA0946"/>
    <w:rsid w:val="00CA181B"/>
    <w:rsid w:val="00CA2A97"/>
    <w:rsid w:val="00CA2FBB"/>
    <w:rsid w:val="00CA3ADB"/>
    <w:rsid w:val="00CA796D"/>
    <w:rsid w:val="00CB1200"/>
    <w:rsid w:val="00CB2BCC"/>
    <w:rsid w:val="00CB2FC4"/>
    <w:rsid w:val="00CB38AC"/>
    <w:rsid w:val="00CB7F1D"/>
    <w:rsid w:val="00CC15D2"/>
    <w:rsid w:val="00CC21E4"/>
    <w:rsid w:val="00CC378A"/>
    <w:rsid w:val="00CC4BF9"/>
    <w:rsid w:val="00CC4BFE"/>
    <w:rsid w:val="00CC5CA7"/>
    <w:rsid w:val="00CC62DA"/>
    <w:rsid w:val="00CC68C1"/>
    <w:rsid w:val="00CC7001"/>
    <w:rsid w:val="00CD34DD"/>
    <w:rsid w:val="00CD57FE"/>
    <w:rsid w:val="00CD7330"/>
    <w:rsid w:val="00CD784D"/>
    <w:rsid w:val="00CE171D"/>
    <w:rsid w:val="00CE3097"/>
    <w:rsid w:val="00CE30A6"/>
    <w:rsid w:val="00CE3FC5"/>
    <w:rsid w:val="00CE4C0B"/>
    <w:rsid w:val="00CE5840"/>
    <w:rsid w:val="00CE62D6"/>
    <w:rsid w:val="00CE6B37"/>
    <w:rsid w:val="00CF1401"/>
    <w:rsid w:val="00CF1A67"/>
    <w:rsid w:val="00CF20E2"/>
    <w:rsid w:val="00CF5246"/>
    <w:rsid w:val="00CF547A"/>
    <w:rsid w:val="00CF5B8E"/>
    <w:rsid w:val="00CF5E1B"/>
    <w:rsid w:val="00CF764E"/>
    <w:rsid w:val="00CF7994"/>
    <w:rsid w:val="00D02940"/>
    <w:rsid w:val="00D03C59"/>
    <w:rsid w:val="00D04564"/>
    <w:rsid w:val="00D04A57"/>
    <w:rsid w:val="00D053C1"/>
    <w:rsid w:val="00D05733"/>
    <w:rsid w:val="00D05F08"/>
    <w:rsid w:val="00D07318"/>
    <w:rsid w:val="00D124CE"/>
    <w:rsid w:val="00D12FEB"/>
    <w:rsid w:val="00D13B12"/>
    <w:rsid w:val="00D140B2"/>
    <w:rsid w:val="00D154E5"/>
    <w:rsid w:val="00D16186"/>
    <w:rsid w:val="00D17E76"/>
    <w:rsid w:val="00D17EAD"/>
    <w:rsid w:val="00D23A7A"/>
    <w:rsid w:val="00D25711"/>
    <w:rsid w:val="00D3252F"/>
    <w:rsid w:val="00D34000"/>
    <w:rsid w:val="00D37DFE"/>
    <w:rsid w:val="00D41355"/>
    <w:rsid w:val="00D418E5"/>
    <w:rsid w:val="00D5036B"/>
    <w:rsid w:val="00D50ADE"/>
    <w:rsid w:val="00D5111B"/>
    <w:rsid w:val="00D512B9"/>
    <w:rsid w:val="00D51BCA"/>
    <w:rsid w:val="00D5276E"/>
    <w:rsid w:val="00D54E64"/>
    <w:rsid w:val="00D55398"/>
    <w:rsid w:val="00D55C0D"/>
    <w:rsid w:val="00D56C85"/>
    <w:rsid w:val="00D6037A"/>
    <w:rsid w:val="00D6097C"/>
    <w:rsid w:val="00D63F5A"/>
    <w:rsid w:val="00D6599D"/>
    <w:rsid w:val="00D65A4B"/>
    <w:rsid w:val="00D66B2C"/>
    <w:rsid w:val="00D70303"/>
    <w:rsid w:val="00D720E6"/>
    <w:rsid w:val="00D738BE"/>
    <w:rsid w:val="00D73DEE"/>
    <w:rsid w:val="00D74E93"/>
    <w:rsid w:val="00D76F52"/>
    <w:rsid w:val="00D7725B"/>
    <w:rsid w:val="00D80D2B"/>
    <w:rsid w:val="00D80E21"/>
    <w:rsid w:val="00D81843"/>
    <w:rsid w:val="00D81C09"/>
    <w:rsid w:val="00D84BDE"/>
    <w:rsid w:val="00D851A8"/>
    <w:rsid w:val="00D851AA"/>
    <w:rsid w:val="00D867A8"/>
    <w:rsid w:val="00D86AFC"/>
    <w:rsid w:val="00D870EE"/>
    <w:rsid w:val="00D87345"/>
    <w:rsid w:val="00D87393"/>
    <w:rsid w:val="00D87398"/>
    <w:rsid w:val="00D9104C"/>
    <w:rsid w:val="00D9112E"/>
    <w:rsid w:val="00D92A4A"/>
    <w:rsid w:val="00D9316A"/>
    <w:rsid w:val="00D93896"/>
    <w:rsid w:val="00D94695"/>
    <w:rsid w:val="00D9577E"/>
    <w:rsid w:val="00D95D35"/>
    <w:rsid w:val="00D95D8B"/>
    <w:rsid w:val="00D9680D"/>
    <w:rsid w:val="00DA0685"/>
    <w:rsid w:val="00DA0BBB"/>
    <w:rsid w:val="00DA0DD2"/>
    <w:rsid w:val="00DA2BA7"/>
    <w:rsid w:val="00DA3A75"/>
    <w:rsid w:val="00DA517E"/>
    <w:rsid w:val="00DA63CC"/>
    <w:rsid w:val="00DB0A91"/>
    <w:rsid w:val="00DB0D4E"/>
    <w:rsid w:val="00DB2833"/>
    <w:rsid w:val="00DB3392"/>
    <w:rsid w:val="00DB4433"/>
    <w:rsid w:val="00DB4F91"/>
    <w:rsid w:val="00DB55E5"/>
    <w:rsid w:val="00DB72FD"/>
    <w:rsid w:val="00DC039D"/>
    <w:rsid w:val="00DC1EA2"/>
    <w:rsid w:val="00DC327F"/>
    <w:rsid w:val="00DC3A5B"/>
    <w:rsid w:val="00DC4A60"/>
    <w:rsid w:val="00DC65A3"/>
    <w:rsid w:val="00DD1A01"/>
    <w:rsid w:val="00DD1C0C"/>
    <w:rsid w:val="00DD28AC"/>
    <w:rsid w:val="00DD3F6B"/>
    <w:rsid w:val="00DD40A7"/>
    <w:rsid w:val="00DD42DC"/>
    <w:rsid w:val="00DD499E"/>
    <w:rsid w:val="00DD6FB4"/>
    <w:rsid w:val="00DE10F7"/>
    <w:rsid w:val="00DE2210"/>
    <w:rsid w:val="00DE420A"/>
    <w:rsid w:val="00DE4933"/>
    <w:rsid w:val="00DE5D25"/>
    <w:rsid w:val="00DE60EC"/>
    <w:rsid w:val="00DE62AD"/>
    <w:rsid w:val="00DE76DC"/>
    <w:rsid w:val="00DE7839"/>
    <w:rsid w:val="00DE7E2E"/>
    <w:rsid w:val="00DF0EFD"/>
    <w:rsid w:val="00DF165A"/>
    <w:rsid w:val="00DF2786"/>
    <w:rsid w:val="00DF313E"/>
    <w:rsid w:val="00DF49E8"/>
    <w:rsid w:val="00DF4A94"/>
    <w:rsid w:val="00E00547"/>
    <w:rsid w:val="00E01C14"/>
    <w:rsid w:val="00E01F9E"/>
    <w:rsid w:val="00E047B4"/>
    <w:rsid w:val="00E05525"/>
    <w:rsid w:val="00E0592B"/>
    <w:rsid w:val="00E07182"/>
    <w:rsid w:val="00E11A6F"/>
    <w:rsid w:val="00E13383"/>
    <w:rsid w:val="00E15937"/>
    <w:rsid w:val="00E162C5"/>
    <w:rsid w:val="00E216AA"/>
    <w:rsid w:val="00E24308"/>
    <w:rsid w:val="00E27948"/>
    <w:rsid w:val="00E32FBC"/>
    <w:rsid w:val="00E33E99"/>
    <w:rsid w:val="00E3404B"/>
    <w:rsid w:val="00E351AE"/>
    <w:rsid w:val="00E35284"/>
    <w:rsid w:val="00E35F3B"/>
    <w:rsid w:val="00E3706B"/>
    <w:rsid w:val="00E371AF"/>
    <w:rsid w:val="00E37C78"/>
    <w:rsid w:val="00E42EF2"/>
    <w:rsid w:val="00E43B94"/>
    <w:rsid w:val="00E4420C"/>
    <w:rsid w:val="00E44D46"/>
    <w:rsid w:val="00E453EE"/>
    <w:rsid w:val="00E46E33"/>
    <w:rsid w:val="00E47E15"/>
    <w:rsid w:val="00E505C5"/>
    <w:rsid w:val="00E519FA"/>
    <w:rsid w:val="00E51E1B"/>
    <w:rsid w:val="00E53E2D"/>
    <w:rsid w:val="00E548F3"/>
    <w:rsid w:val="00E55C8D"/>
    <w:rsid w:val="00E5798E"/>
    <w:rsid w:val="00E601F3"/>
    <w:rsid w:val="00E60829"/>
    <w:rsid w:val="00E61DF8"/>
    <w:rsid w:val="00E622E1"/>
    <w:rsid w:val="00E63044"/>
    <w:rsid w:val="00E64357"/>
    <w:rsid w:val="00E65AB0"/>
    <w:rsid w:val="00E65FEE"/>
    <w:rsid w:val="00E7120E"/>
    <w:rsid w:val="00E714CA"/>
    <w:rsid w:val="00E7171C"/>
    <w:rsid w:val="00E73C04"/>
    <w:rsid w:val="00E7668A"/>
    <w:rsid w:val="00E77497"/>
    <w:rsid w:val="00E806C5"/>
    <w:rsid w:val="00E80C1E"/>
    <w:rsid w:val="00E81BD4"/>
    <w:rsid w:val="00E82557"/>
    <w:rsid w:val="00E83353"/>
    <w:rsid w:val="00E83B78"/>
    <w:rsid w:val="00E84728"/>
    <w:rsid w:val="00E86153"/>
    <w:rsid w:val="00E863B2"/>
    <w:rsid w:val="00E9020E"/>
    <w:rsid w:val="00E91709"/>
    <w:rsid w:val="00E921C2"/>
    <w:rsid w:val="00E93679"/>
    <w:rsid w:val="00E93B34"/>
    <w:rsid w:val="00E93DB4"/>
    <w:rsid w:val="00E97A98"/>
    <w:rsid w:val="00EA010B"/>
    <w:rsid w:val="00EA0DC3"/>
    <w:rsid w:val="00EA2E39"/>
    <w:rsid w:val="00EA48AE"/>
    <w:rsid w:val="00EA59AC"/>
    <w:rsid w:val="00EA6081"/>
    <w:rsid w:val="00EA7111"/>
    <w:rsid w:val="00EA7470"/>
    <w:rsid w:val="00EA750E"/>
    <w:rsid w:val="00EA7916"/>
    <w:rsid w:val="00EB057D"/>
    <w:rsid w:val="00EB08FB"/>
    <w:rsid w:val="00EB27A5"/>
    <w:rsid w:val="00EB2BAC"/>
    <w:rsid w:val="00EB343F"/>
    <w:rsid w:val="00EB5791"/>
    <w:rsid w:val="00EB6C48"/>
    <w:rsid w:val="00EB6C63"/>
    <w:rsid w:val="00EB77A9"/>
    <w:rsid w:val="00EC0154"/>
    <w:rsid w:val="00EC06FE"/>
    <w:rsid w:val="00EC177D"/>
    <w:rsid w:val="00EC245A"/>
    <w:rsid w:val="00EC247B"/>
    <w:rsid w:val="00EC27DB"/>
    <w:rsid w:val="00EC3466"/>
    <w:rsid w:val="00EC484E"/>
    <w:rsid w:val="00EC69B8"/>
    <w:rsid w:val="00ED0982"/>
    <w:rsid w:val="00ED21F0"/>
    <w:rsid w:val="00ED26B9"/>
    <w:rsid w:val="00ED3B16"/>
    <w:rsid w:val="00ED52E9"/>
    <w:rsid w:val="00ED6EC8"/>
    <w:rsid w:val="00ED7059"/>
    <w:rsid w:val="00ED730D"/>
    <w:rsid w:val="00EE18B5"/>
    <w:rsid w:val="00EE2F80"/>
    <w:rsid w:val="00EE31B4"/>
    <w:rsid w:val="00EE4586"/>
    <w:rsid w:val="00EE5F72"/>
    <w:rsid w:val="00EE6D9E"/>
    <w:rsid w:val="00EE7656"/>
    <w:rsid w:val="00EF1686"/>
    <w:rsid w:val="00EF1BE5"/>
    <w:rsid w:val="00EF4422"/>
    <w:rsid w:val="00EF4DB6"/>
    <w:rsid w:val="00EF6C44"/>
    <w:rsid w:val="00EF7043"/>
    <w:rsid w:val="00EF71CC"/>
    <w:rsid w:val="00EF78FF"/>
    <w:rsid w:val="00EF7F33"/>
    <w:rsid w:val="00F003F1"/>
    <w:rsid w:val="00F01414"/>
    <w:rsid w:val="00F01DD7"/>
    <w:rsid w:val="00F03CF3"/>
    <w:rsid w:val="00F04B0E"/>
    <w:rsid w:val="00F053C8"/>
    <w:rsid w:val="00F05CB8"/>
    <w:rsid w:val="00F05E75"/>
    <w:rsid w:val="00F05EC9"/>
    <w:rsid w:val="00F079EB"/>
    <w:rsid w:val="00F11047"/>
    <w:rsid w:val="00F13768"/>
    <w:rsid w:val="00F1412C"/>
    <w:rsid w:val="00F14B84"/>
    <w:rsid w:val="00F154A7"/>
    <w:rsid w:val="00F1590B"/>
    <w:rsid w:val="00F166A5"/>
    <w:rsid w:val="00F178AB"/>
    <w:rsid w:val="00F221BC"/>
    <w:rsid w:val="00F227BA"/>
    <w:rsid w:val="00F22938"/>
    <w:rsid w:val="00F22AE2"/>
    <w:rsid w:val="00F24499"/>
    <w:rsid w:val="00F245BE"/>
    <w:rsid w:val="00F24C5D"/>
    <w:rsid w:val="00F25734"/>
    <w:rsid w:val="00F269F9"/>
    <w:rsid w:val="00F26E0F"/>
    <w:rsid w:val="00F26FB8"/>
    <w:rsid w:val="00F30C06"/>
    <w:rsid w:val="00F32050"/>
    <w:rsid w:val="00F33D7D"/>
    <w:rsid w:val="00F33F85"/>
    <w:rsid w:val="00F34B51"/>
    <w:rsid w:val="00F355FB"/>
    <w:rsid w:val="00F357C2"/>
    <w:rsid w:val="00F35901"/>
    <w:rsid w:val="00F41E5F"/>
    <w:rsid w:val="00F43BED"/>
    <w:rsid w:val="00F4686C"/>
    <w:rsid w:val="00F46962"/>
    <w:rsid w:val="00F46ED0"/>
    <w:rsid w:val="00F46F47"/>
    <w:rsid w:val="00F5379E"/>
    <w:rsid w:val="00F55A4E"/>
    <w:rsid w:val="00F560B3"/>
    <w:rsid w:val="00F6081F"/>
    <w:rsid w:val="00F60898"/>
    <w:rsid w:val="00F63252"/>
    <w:rsid w:val="00F63823"/>
    <w:rsid w:val="00F64068"/>
    <w:rsid w:val="00F64213"/>
    <w:rsid w:val="00F64A2F"/>
    <w:rsid w:val="00F657CC"/>
    <w:rsid w:val="00F65E0E"/>
    <w:rsid w:val="00F66EEF"/>
    <w:rsid w:val="00F7311B"/>
    <w:rsid w:val="00F74798"/>
    <w:rsid w:val="00F7541C"/>
    <w:rsid w:val="00F757A3"/>
    <w:rsid w:val="00F75886"/>
    <w:rsid w:val="00F7684F"/>
    <w:rsid w:val="00F77106"/>
    <w:rsid w:val="00F77206"/>
    <w:rsid w:val="00F779B3"/>
    <w:rsid w:val="00F80F3B"/>
    <w:rsid w:val="00F82281"/>
    <w:rsid w:val="00F82729"/>
    <w:rsid w:val="00F867A8"/>
    <w:rsid w:val="00F867B5"/>
    <w:rsid w:val="00F87195"/>
    <w:rsid w:val="00F87B65"/>
    <w:rsid w:val="00F9031E"/>
    <w:rsid w:val="00F91A61"/>
    <w:rsid w:val="00F91F3E"/>
    <w:rsid w:val="00F92651"/>
    <w:rsid w:val="00F94DA4"/>
    <w:rsid w:val="00F95623"/>
    <w:rsid w:val="00F967FC"/>
    <w:rsid w:val="00FA0D98"/>
    <w:rsid w:val="00FA16E9"/>
    <w:rsid w:val="00FA383A"/>
    <w:rsid w:val="00FA38A3"/>
    <w:rsid w:val="00FA7F1F"/>
    <w:rsid w:val="00FB3A91"/>
    <w:rsid w:val="00FB53A5"/>
    <w:rsid w:val="00FC0827"/>
    <w:rsid w:val="00FC1552"/>
    <w:rsid w:val="00FC25DC"/>
    <w:rsid w:val="00FC4B8A"/>
    <w:rsid w:val="00FC5646"/>
    <w:rsid w:val="00FC5779"/>
    <w:rsid w:val="00FC6ED8"/>
    <w:rsid w:val="00FD06F8"/>
    <w:rsid w:val="00FD09AE"/>
    <w:rsid w:val="00FD1298"/>
    <w:rsid w:val="00FD24FB"/>
    <w:rsid w:val="00FD4BB2"/>
    <w:rsid w:val="00FD6C26"/>
    <w:rsid w:val="00FD79C4"/>
    <w:rsid w:val="00FE0AC2"/>
    <w:rsid w:val="00FE3802"/>
    <w:rsid w:val="00FE4AFC"/>
    <w:rsid w:val="00FE4FF4"/>
    <w:rsid w:val="00FE78AB"/>
    <w:rsid w:val="00FF0C99"/>
    <w:rsid w:val="00FF40E0"/>
    <w:rsid w:val="00FF4BA7"/>
    <w:rsid w:val="00FF54E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F25C9"/>
  <w15:docId w15:val="{835EAC4C-0575-412A-927D-EFEA4D6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3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8352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Stunlar3">
    <w:name w:val="Table Columns 3"/>
    <w:basedOn w:val="NormalTablo"/>
    <w:uiPriority w:val="99"/>
    <w:rsid w:val="00EA6081"/>
    <w:pPr>
      <w:spacing w:before="120" w:after="120" w:line="288" w:lineRule="auto"/>
      <w:ind w:firstLine="567"/>
      <w:jc w:val="both"/>
    </w:pPr>
    <w:rPr>
      <w:rFonts w:ascii="Calibri" w:hAnsi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m">
    <w:name w:val="Tablom"/>
    <w:uiPriority w:val="99"/>
    <w:rsid w:val="00EA6081"/>
    <w:tblPr>
      <w:tblStyleRowBandSize w:val="1"/>
      <w:tblInd w:w="0" w:type="dxa"/>
      <w:tblBorders>
        <w:bottom w:val="single" w:sz="18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993366" w:fill="CC99FF"/>
    </w:tcPr>
  </w:style>
  <w:style w:type="character" w:customStyle="1" w:styleId="Balk1Char">
    <w:name w:val="Başlık 1 Char"/>
    <w:basedOn w:val="VarsaylanParagrafYazTipi"/>
    <w:link w:val="Balk1"/>
    <w:rsid w:val="008352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Gl">
    <w:name w:val="Strong"/>
    <w:basedOn w:val="VarsaylanParagrafYazTipi"/>
    <w:qFormat/>
    <w:locked/>
    <w:rsid w:val="008352FF"/>
    <w:rPr>
      <w:b/>
      <w:bCs/>
    </w:rPr>
  </w:style>
  <w:style w:type="paragraph" w:styleId="ListeParagraf">
    <w:name w:val="List Paragraph"/>
    <w:basedOn w:val="Normal"/>
    <w:uiPriority w:val="34"/>
    <w:qFormat/>
    <w:rsid w:val="00271B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66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661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466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66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50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59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4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0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0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02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92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2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30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0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6982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58E9-1FAF-4459-ABED-CDFCC040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DOĞRUDAN TEMİN TEKLİF MEKTUBU</vt:lpstr>
    </vt:vector>
  </TitlesOfParts>
  <Company>HP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TEMİN TEKLİF MEKTUBU</dc:title>
  <dc:subject/>
  <dc:creator>Osman TOKSIN</dc:creator>
  <cp:keywords/>
  <dc:description/>
  <cp:lastModifiedBy>ABC</cp:lastModifiedBy>
  <cp:revision>24</cp:revision>
  <dcterms:created xsi:type="dcterms:W3CDTF">2021-01-18T08:40:00Z</dcterms:created>
  <dcterms:modified xsi:type="dcterms:W3CDTF">2021-07-08T08:02:00Z</dcterms:modified>
</cp:coreProperties>
</file>